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27A05E" w14:textId="77777777" w:rsidR="009F5609" w:rsidRDefault="009F5609" w:rsidP="009F5609">
      <w:pPr>
        <w:pStyle w:val="Bezproreda"/>
        <w:jc w:val="center"/>
        <w:rPr>
          <w:b/>
        </w:rPr>
      </w:pPr>
      <w:r>
        <w:rPr>
          <w:b/>
        </w:rPr>
        <w:t>OBRAZLOŽENJE POLUGODIŠNJEG IZVJEŠTAJA</w:t>
      </w:r>
    </w:p>
    <w:p w14:paraId="3B4032D4" w14:textId="029FAEB7" w:rsidR="009F5609" w:rsidRDefault="009F5609" w:rsidP="009F5609">
      <w:pPr>
        <w:pStyle w:val="Bezproreda"/>
        <w:jc w:val="center"/>
        <w:rPr>
          <w:b/>
        </w:rPr>
      </w:pPr>
      <w:r>
        <w:rPr>
          <w:b/>
        </w:rPr>
        <w:t>O IZVRŠENJU PRORAČUNA ZA 202</w:t>
      </w:r>
      <w:r w:rsidR="00270F23">
        <w:rPr>
          <w:b/>
        </w:rPr>
        <w:t>5</w:t>
      </w:r>
      <w:r>
        <w:rPr>
          <w:b/>
        </w:rPr>
        <w:t>. GODINU</w:t>
      </w:r>
    </w:p>
    <w:p w14:paraId="28EAD272" w14:textId="77777777" w:rsidR="009F5609" w:rsidRDefault="009F5609" w:rsidP="009F5609">
      <w:pPr>
        <w:pStyle w:val="Bezproreda"/>
        <w:jc w:val="both"/>
      </w:pPr>
    </w:p>
    <w:p w14:paraId="53983AAD" w14:textId="77777777" w:rsidR="009F5609" w:rsidRDefault="009F5609" w:rsidP="009F5609">
      <w:pPr>
        <w:pStyle w:val="Bezproreda"/>
        <w:jc w:val="both"/>
      </w:pPr>
    </w:p>
    <w:p w14:paraId="120FE1D5" w14:textId="6DBA83B1" w:rsidR="009F5609" w:rsidRDefault="00BA0C7D" w:rsidP="009F5609">
      <w:pPr>
        <w:pStyle w:val="Bezproreda"/>
        <w:jc w:val="both"/>
      </w:pPr>
      <w:r>
        <w:t>G</w:t>
      </w:r>
      <w:r w:rsidR="009F5609">
        <w:t>odišnji izvještaj o izvršenju Proračuna Općine Rakovica za razdoblje od 01.01.202</w:t>
      </w:r>
      <w:r w:rsidR="00270F23">
        <w:t>5</w:t>
      </w:r>
      <w:r w:rsidR="009F5609">
        <w:t>. – 3</w:t>
      </w:r>
      <w:r>
        <w:t>1</w:t>
      </w:r>
      <w:r w:rsidR="009F5609">
        <w:t>.</w:t>
      </w:r>
      <w:r>
        <w:t>12.</w:t>
      </w:r>
      <w:r w:rsidR="009F5609">
        <w:t>202</w:t>
      </w:r>
      <w:r w:rsidR="00270F23">
        <w:t>5</w:t>
      </w:r>
      <w:r w:rsidR="009F5609">
        <w:t>. godine (dalje u tekstu: Izvještaj) izrađen je u skladu s odredbama Zakona o proračunu (''Narodne novine'', broj 144/21)</w:t>
      </w:r>
      <w:r w:rsidR="00190181">
        <w:t xml:space="preserve"> </w:t>
      </w:r>
      <w:r w:rsidR="009F5609">
        <w:t>te Pravilnika o polugodišnjem i godišnjem izvještaju o izvršenju proračuna (''Narodne novine'', broj 24/13, 102/17, 01/20, 147/20 , 144/21 i 85/23).</w:t>
      </w:r>
    </w:p>
    <w:p w14:paraId="065759D6" w14:textId="77777777" w:rsidR="009F5609" w:rsidRDefault="009F5609" w:rsidP="009F5609">
      <w:pPr>
        <w:pStyle w:val="Bezproreda"/>
        <w:jc w:val="both"/>
      </w:pPr>
    </w:p>
    <w:p w14:paraId="601E15B8" w14:textId="25E7FAED" w:rsidR="009F5609" w:rsidRPr="00DC6C4B" w:rsidRDefault="009F5609" w:rsidP="009F5609">
      <w:pPr>
        <w:pStyle w:val="Bezproreda"/>
        <w:jc w:val="both"/>
      </w:pPr>
      <w:r w:rsidRPr="00DC6C4B">
        <w:t>Proračun Općine Rakovica za 202</w:t>
      </w:r>
      <w:r w:rsidR="00D02EEF" w:rsidRPr="00DC6C4B">
        <w:t>5</w:t>
      </w:r>
      <w:r w:rsidRPr="00DC6C4B">
        <w:t>. godinu (dalje u tekstu: Proračun) sa projekcijama za 202</w:t>
      </w:r>
      <w:r w:rsidR="00270F23" w:rsidRPr="00DC6C4B">
        <w:t>6.</w:t>
      </w:r>
      <w:r w:rsidRPr="00DC6C4B">
        <w:t xml:space="preserve"> i 202</w:t>
      </w:r>
      <w:r w:rsidR="00270F23" w:rsidRPr="00DC6C4B">
        <w:t>7</w:t>
      </w:r>
      <w:r w:rsidRPr="00DC6C4B">
        <w:t xml:space="preserve">. godinu usvojen je na </w:t>
      </w:r>
      <w:r w:rsidR="00EB544A" w:rsidRPr="00DC6C4B">
        <w:t>22</w:t>
      </w:r>
      <w:r w:rsidRPr="00DC6C4B">
        <w:t xml:space="preserve">. sjednici Općinskog vijeća Općine Rakovica održanoj </w:t>
      </w:r>
      <w:r w:rsidR="00270F23" w:rsidRPr="00DC6C4B">
        <w:t>23</w:t>
      </w:r>
      <w:r w:rsidRPr="00DC6C4B">
        <w:t>. prosinca 202</w:t>
      </w:r>
      <w:r w:rsidR="00270F23" w:rsidRPr="00DC6C4B">
        <w:t>4</w:t>
      </w:r>
      <w:r w:rsidRPr="00DC6C4B">
        <w:t xml:space="preserve">. godine i  objavljen  u ''Službenom glasniku Općine Rakovica'' broj </w:t>
      </w:r>
      <w:r w:rsidR="002735F0">
        <w:t>1</w:t>
      </w:r>
      <w:r w:rsidRPr="002735F0">
        <w:t>8/202</w:t>
      </w:r>
      <w:r w:rsidR="002735F0" w:rsidRPr="002735F0">
        <w:t>4</w:t>
      </w:r>
      <w:r w:rsidRPr="002735F0">
        <w:t xml:space="preserve"> – godina izdavanja </w:t>
      </w:r>
      <w:r w:rsidR="00EB544A" w:rsidRPr="002735F0">
        <w:t>202</w:t>
      </w:r>
      <w:r w:rsidR="002735F0" w:rsidRPr="002735F0">
        <w:t>4</w:t>
      </w:r>
      <w:r w:rsidR="00EB544A" w:rsidRPr="002735F0">
        <w:t>.</w:t>
      </w:r>
      <w:r w:rsidRPr="002735F0">
        <w:t xml:space="preserve"> od </w:t>
      </w:r>
      <w:r w:rsidR="002735F0" w:rsidRPr="002735F0">
        <w:t>23</w:t>
      </w:r>
      <w:r w:rsidRPr="002735F0">
        <w:t>. prosinca 202</w:t>
      </w:r>
      <w:r w:rsidR="002735F0" w:rsidRPr="002735F0">
        <w:t>4</w:t>
      </w:r>
      <w:r w:rsidRPr="002735F0">
        <w:t>. godine.</w:t>
      </w:r>
      <w:r w:rsidRPr="00DC6C4B">
        <w:t xml:space="preserve"> </w:t>
      </w:r>
    </w:p>
    <w:p w14:paraId="7D342FC6" w14:textId="77777777" w:rsidR="009F5609" w:rsidRPr="00D02EEF" w:rsidRDefault="009F5609" w:rsidP="009F5609">
      <w:pPr>
        <w:pStyle w:val="Bezproreda"/>
        <w:jc w:val="both"/>
        <w:rPr>
          <w:color w:val="EE0000"/>
        </w:rPr>
      </w:pPr>
    </w:p>
    <w:p w14:paraId="5619A967" w14:textId="77777777" w:rsidR="009F5609" w:rsidRPr="00D02EEF" w:rsidRDefault="009F5609" w:rsidP="009F5609">
      <w:pPr>
        <w:pStyle w:val="Bezproreda"/>
        <w:jc w:val="both"/>
        <w:rPr>
          <w:color w:val="EE0000"/>
        </w:rPr>
      </w:pPr>
    </w:p>
    <w:p w14:paraId="3184B29B" w14:textId="378BD17D" w:rsidR="009F5609" w:rsidRDefault="009F5609" w:rsidP="009F5609">
      <w:pPr>
        <w:pStyle w:val="Bezproreda"/>
        <w:jc w:val="both"/>
        <w:rPr>
          <w:b/>
        </w:rPr>
      </w:pPr>
      <w:r>
        <w:rPr>
          <w:b/>
        </w:rPr>
        <w:t>IZVRŠENJE PRORAČUNA OPĆINE RAKOVICA</w:t>
      </w:r>
      <w:r w:rsidR="00D02EEF">
        <w:rPr>
          <w:b/>
        </w:rPr>
        <w:t xml:space="preserve"> OD 01.01.2025. DO 3</w:t>
      </w:r>
      <w:r w:rsidR="00954208">
        <w:rPr>
          <w:b/>
        </w:rPr>
        <w:t>1</w:t>
      </w:r>
      <w:r w:rsidR="00D02EEF">
        <w:rPr>
          <w:b/>
        </w:rPr>
        <w:t>.</w:t>
      </w:r>
      <w:r w:rsidR="00954208">
        <w:rPr>
          <w:b/>
        </w:rPr>
        <w:t>12</w:t>
      </w:r>
      <w:r w:rsidR="00D02EEF">
        <w:rPr>
          <w:b/>
        </w:rPr>
        <w:t>.2025.</w:t>
      </w:r>
    </w:p>
    <w:p w14:paraId="4AC4A426" w14:textId="77777777" w:rsidR="009F5609" w:rsidRDefault="009F5609" w:rsidP="009F5609">
      <w:pPr>
        <w:pStyle w:val="Bezproreda"/>
        <w:jc w:val="both"/>
      </w:pPr>
    </w:p>
    <w:p w14:paraId="74DA165A" w14:textId="0B11B9DC" w:rsidR="009F5609" w:rsidRDefault="009F5609" w:rsidP="009F5609">
      <w:pPr>
        <w:pStyle w:val="Bezproreda"/>
        <w:jc w:val="both"/>
      </w:pPr>
      <w:r>
        <w:t>U izvještajnom razdoblju ostvareno je oko</w:t>
      </w:r>
      <w:r w:rsidR="00BA0C7D">
        <w:t xml:space="preserve"> 80</w:t>
      </w:r>
      <w:r>
        <w:t xml:space="preserve">% od </w:t>
      </w:r>
      <w:r w:rsidR="00BA0C7D">
        <w:t xml:space="preserve">ukupnih </w:t>
      </w:r>
      <w:r>
        <w:t xml:space="preserve">planiranih prihoda  u visini </w:t>
      </w:r>
      <w:r w:rsidR="00BA0C7D">
        <w:t xml:space="preserve">3.920.644,19 </w:t>
      </w:r>
      <w:r w:rsidR="00A85E8B">
        <w:t xml:space="preserve">eura </w:t>
      </w:r>
      <w:r>
        <w:t xml:space="preserve">te </w:t>
      </w:r>
      <w:r w:rsidR="00BA0C7D">
        <w:t>53</w:t>
      </w:r>
      <w:r w:rsidR="00D02EEF">
        <w:t xml:space="preserve"> </w:t>
      </w:r>
      <w:r>
        <w:t xml:space="preserve">% od planiranih ukupnih rashoda što je iznos </w:t>
      </w:r>
      <w:r w:rsidRPr="002735F0">
        <w:t xml:space="preserve">od </w:t>
      </w:r>
      <w:r w:rsidR="00BA0C7D" w:rsidRPr="002735F0">
        <w:t>3.661.359,76</w:t>
      </w:r>
      <w:r w:rsidR="00BA0C7D">
        <w:t xml:space="preserve"> </w:t>
      </w:r>
      <w:r>
        <w:t>eura.</w:t>
      </w:r>
      <w:r w:rsidR="00190181">
        <w:t xml:space="preserve"> </w:t>
      </w:r>
    </w:p>
    <w:p w14:paraId="6D985EA6" w14:textId="77777777" w:rsidR="009F5609" w:rsidRDefault="009F5609" w:rsidP="009F5609">
      <w:pPr>
        <w:pStyle w:val="Bezproreda"/>
        <w:jc w:val="both"/>
      </w:pPr>
    </w:p>
    <w:p w14:paraId="0973EC23" w14:textId="6E9FB7C5" w:rsidR="009F5609" w:rsidRDefault="009F5609" w:rsidP="009F5609">
      <w:pPr>
        <w:pStyle w:val="Bezproreda"/>
        <w:jc w:val="both"/>
      </w:pPr>
      <w:r>
        <w:t xml:space="preserve">Sukladno ostvarenim prihodima i rashodima poslovanja u izvještajnom razdoblju, ostvareni višak prihoda poslovanja u odnosu na rashode za nabavu nefinancijske imovine iznosio je </w:t>
      </w:r>
      <w:r w:rsidR="00BA0C7D">
        <w:t>259.284,43</w:t>
      </w:r>
      <w:r>
        <w:t xml:space="preserve"> eura, no uzimajući u obzir prenesena sredstva iz 202</w:t>
      </w:r>
      <w:r w:rsidR="00BA0C7D">
        <w:t>4</w:t>
      </w:r>
      <w:r>
        <w:t xml:space="preserve">. godine koja predstavljaju višak prihoda poslovanja i iznose </w:t>
      </w:r>
      <w:r w:rsidR="00BA0C7D">
        <w:t xml:space="preserve">686.631,59 </w:t>
      </w:r>
      <w:r>
        <w:t xml:space="preserve">eura, </w:t>
      </w:r>
      <w:r>
        <w:rPr>
          <w:u w:val="single"/>
        </w:rPr>
        <w:t>rezultat poslovanja Općine Rakovica na dan 3</w:t>
      </w:r>
      <w:r w:rsidR="00A4483A">
        <w:rPr>
          <w:u w:val="single"/>
        </w:rPr>
        <w:t>1.12.2025</w:t>
      </w:r>
      <w:r>
        <w:rPr>
          <w:u w:val="single"/>
        </w:rPr>
        <w:t xml:space="preserve">.godine predstavlja višak prihoda u ukupnom iznosu od </w:t>
      </w:r>
      <w:r w:rsidR="001A297B">
        <w:rPr>
          <w:u w:val="single"/>
        </w:rPr>
        <w:t>945.916,02</w:t>
      </w:r>
      <w:r w:rsidR="00260739" w:rsidRPr="00B31815">
        <w:rPr>
          <w:color w:val="FF0000"/>
          <w:u w:val="single"/>
        </w:rPr>
        <w:t xml:space="preserve"> </w:t>
      </w:r>
      <w:r w:rsidR="00260739">
        <w:rPr>
          <w:u w:val="single"/>
        </w:rPr>
        <w:t xml:space="preserve">eura </w:t>
      </w:r>
      <w:r>
        <w:rPr>
          <w:u w:val="single"/>
        </w:rPr>
        <w:t>te se kao takva prenose u buduće razdoblje</w:t>
      </w:r>
      <w:r>
        <w:t>.</w:t>
      </w:r>
      <w:r w:rsidR="001A297B">
        <w:t xml:space="preserve"> Uzimajući u obzir i primitak od zaduživanja raspoloživo do 31.10.2026. rezultat poslovanja iznosi 1.345.916,02 eura.</w:t>
      </w:r>
    </w:p>
    <w:p w14:paraId="3F36A87F" w14:textId="77777777" w:rsidR="009F5609" w:rsidRDefault="009F5609" w:rsidP="009F5609">
      <w:pPr>
        <w:pStyle w:val="Bezproreda"/>
        <w:jc w:val="both"/>
      </w:pPr>
    </w:p>
    <w:p w14:paraId="2EEAE94E" w14:textId="7DFE6402" w:rsidR="009F5609" w:rsidRDefault="009F5609" w:rsidP="009F5609">
      <w:pPr>
        <w:pStyle w:val="Bezproreda"/>
        <w:jc w:val="both"/>
      </w:pPr>
      <w:r>
        <w:t xml:space="preserve">U nastavku slijedi obrazloženje Općeg i Posebnog dijela Proračuna za </w:t>
      </w:r>
      <w:r w:rsidR="001A297B">
        <w:t>razdoblje od 01.01.2025. -31.12.</w:t>
      </w:r>
      <w:r>
        <w:t>202</w:t>
      </w:r>
      <w:r w:rsidR="00D02EEF">
        <w:t>5</w:t>
      </w:r>
      <w:r>
        <w:t>. godine.</w:t>
      </w:r>
    </w:p>
    <w:p w14:paraId="05050EA9" w14:textId="77777777" w:rsidR="009F5609" w:rsidRDefault="009F5609" w:rsidP="009F5609">
      <w:pPr>
        <w:pStyle w:val="Bezproreda"/>
        <w:jc w:val="both"/>
      </w:pPr>
    </w:p>
    <w:p w14:paraId="2E101B26" w14:textId="620C58D1" w:rsidR="009F5609" w:rsidRDefault="009F5609" w:rsidP="009F5609">
      <w:pPr>
        <w:suppressAutoHyphens w:val="0"/>
        <w:spacing w:line="256" w:lineRule="auto"/>
      </w:pPr>
    </w:p>
    <w:p w14:paraId="3AEE4BA9" w14:textId="77777777" w:rsidR="009F5609" w:rsidRDefault="009F5609" w:rsidP="009F5609">
      <w:pPr>
        <w:pStyle w:val="Bezproreda"/>
        <w:jc w:val="both"/>
        <w:rPr>
          <w:b/>
          <w:sz w:val="28"/>
          <w:szCs w:val="24"/>
        </w:rPr>
      </w:pPr>
      <w:r>
        <w:rPr>
          <w:b/>
          <w:sz w:val="28"/>
          <w:szCs w:val="24"/>
        </w:rPr>
        <w:t>I. OBRAZLOŽENJE OPĆEG DIJELA PRORAČUNA</w:t>
      </w:r>
    </w:p>
    <w:p w14:paraId="62D9577A" w14:textId="77777777" w:rsidR="009F5609" w:rsidRDefault="009F5609" w:rsidP="009F5609">
      <w:pPr>
        <w:pStyle w:val="Bezproreda"/>
        <w:jc w:val="both"/>
      </w:pPr>
    </w:p>
    <w:p w14:paraId="46FDCF4B" w14:textId="5D5D0D98" w:rsidR="009F5609" w:rsidRDefault="009F5609" w:rsidP="009F5609">
      <w:pPr>
        <w:pStyle w:val="Bezproreda"/>
        <w:jc w:val="both"/>
      </w:pPr>
      <w:r>
        <w:t>Prihodi i primici Proračuna Općine Rakovica u 202</w:t>
      </w:r>
      <w:r w:rsidR="00D02EEF">
        <w:t>5</w:t>
      </w:r>
      <w:r>
        <w:t xml:space="preserve">. godini ostvareni su kroz prihode poslovanja u visini </w:t>
      </w:r>
      <w:r w:rsidR="001A297B">
        <w:t>3.824.780,11</w:t>
      </w:r>
      <w:r>
        <w:t xml:space="preserve"> eura i prihode od prodaje nefinancijske imovine u visini </w:t>
      </w:r>
      <w:r w:rsidR="001A297B">
        <w:t>95.864,08</w:t>
      </w:r>
      <w:r>
        <w:t xml:space="preserve"> eura , dok su rashodi i izdaci realizirani kroz rashode poslovanja u visini </w:t>
      </w:r>
      <w:r w:rsidR="001A297B">
        <w:t xml:space="preserve">2.589.010,44 </w:t>
      </w:r>
      <w:r>
        <w:t xml:space="preserve">eura i rashode za nabavu nefinancijske imovine u visini  </w:t>
      </w:r>
      <w:r w:rsidR="001A297B">
        <w:t>1.072.349,32</w:t>
      </w:r>
      <w:r w:rsidR="00031C68">
        <w:t xml:space="preserve"> </w:t>
      </w:r>
      <w:r>
        <w:t xml:space="preserve">eura. </w:t>
      </w:r>
    </w:p>
    <w:p w14:paraId="12064046" w14:textId="77777777" w:rsidR="009F5609" w:rsidRDefault="009F5609" w:rsidP="009F5609">
      <w:pPr>
        <w:pStyle w:val="Bezproreda"/>
        <w:jc w:val="both"/>
      </w:pPr>
    </w:p>
    <w:p w14:paraId="14DC709C" w14:textId="77777777" w:rsidR="009F5609" w:rsidRDefault="009F5609" w:rsidP="009F5609">
      <w:pPr>
        <w:pStyle w:val="Bezproreda"/>
        <w:jc w:val="both"/>
      </w:pPr>
    </w:p>
    <w:p w14:paraId="67D8C678" w14:textId="77777777" w:rsidR="009F5609" w:rsidRDefault="009F5609" w:rsidP="009F5609">
      <w:pPr>
        <w:pStyle w:val="Bezproreda"/>
        <w:jc w:val="both"/>
        <w:rPr>
          <w:b/>
        </w:rPr>
      </w:pPr>
      <w:r>
        <w:rPr>
          <w:b/>
          <w:color w:val="4472C4" w:themeColor="accent1"/>
        </w:rPr>
        <w:t>A. RAČUN PRIHODA I RASHODA</w:t>
      </w:r>
    </w:p>
    <w:p w14:paraId="0242D379" w14:textId="77777777" w:rsidR="009F5609" w:rsidRDefault="009F5609" w:rsidP="009F5609">
      <w:pPr>
        <w:pStyle w:val="Bezproreda"/>
        <w:jc w:val="both"/>
      </w:pPr>
    </w:p>
    <w:p w14:paraId="58B76F52" w14:textId="77777777" w:rsidR="009F5609" w:rsidRDefault="009F5609" w:rsidP="009F5609">
      <w:pPr>
        <w:pStyle w:val="Bezproreda"/>
        <w:jc w:val="both"/>
      </w:pPr>
      <w:r>
        <w:t>Račun prihoda i rashodi prema ekonomskoj klasifikaciji prikazuje podatke prihoda i primitaka po prirodnim vrstama te rashode i izdatke prema ekonomskoj namjeni za koju služe, kao što se</w:t>
      </w:r>
    </w:p>
    <w:p w14:paraId="103676A2" w14:textId="77777777" w:rsidR="009F5609" w:rsidRDefault="009F5609" w:rsidP="009F5609">
      <w:pPr>
        <w:pStyle w:val="Bezproreda"/>
        <w:jc w:val="both"/>
      </w:pPr>
      <w:r>
        <w:t>navodi u nastavku.</w:t>
      </w:r>
    </w:p>
    <w:p w14:paraId="1471E72B" w14:textId="77777777" w:rsidR="009F5609" w:rsidRDefault="009F5609" w:rsidP="009F5609">
      <w:pPr>
        <w:pStyle w:val="Bezproreda"/>
        <w:jc w:val="both"/>
      </w:pPr>
    </w:p>
    <w:p w14:paraId="70BE0694" w14:textId="77777777" w:rsidR="009F5609" w:rsidRDefault="009F5609" w:rsidP="009F5609">
      <w:pPr>
        <w:pStyle w:val="Bezproreda"/>
        <w:jc w:val="both"/>
        <w:rPr>
          <w:b/>
          <w:color w:val="ED7D31" w:themeColor="accent2"/>
        </w:rPr>
      </w:pPr>
      <w:r>
        <w:rPr>
          <w:b/>
          <w:color w:val="ED7D31" w:themeColor="accent2"/>
        </w:rPr>
        <w:lastRenderedPageBreak/>
        <w:t>1. PRIHODI I RASHODI PREMA EKONOMSKOJ KLASIFIKACIJI</w:t>
      </w:r>
    </w:p>
    <w:p w14:paraId="450F512E" w14:textId="77777777" w:rsidR="009F5609" w:rsidRDefault="009F5609" w:rsidP="009F5609">
      <w:pPr>
        <w:pStyle w:val="Bezproreda"/>
        <w:rPr>
          <w:b/>
        </w:rPr>
      </w:pPr>
    </w:p>
    <w:p w14:paraId="77AA1D76" w14:textId="77777777" w:rsidR="009F5609" w:rsidRDefault="009F5609" w:rsidP="009F5609">
      <w:pPr>
        <w:pStyle w:val="Bezproreda"/>
        <w:jc w:val="both"/>
        <w:rPr>
          <w:b/>
        </w:rPr>
      </w:pPr>
    </w:p>
    <w:p w14:paraId="54392A35" w14:textId="77777777" w:rsidR="009F5609" w:rsidRDefault="009F5609" w:rsidP="009F5609">
      <w:pPr>
        <w:pStyle w:val="Bezproreda"/>
        <w:jc w:val="both"/>
        <w:rPr>
          <w:b/>
        </w:rPr>
      </w:pPr>
      <w:r>
        <w:rPr>
          <w:b/>
        </w:rPr>
        <w:t>1.1. PRIHODI PREMA EKONOMSKOJ KLASIFIKACIJI</w:t>
      </w:r>
    </w:p>
    <w:p w14:paraId="3015144A" w14:textId="77777777" w:rsidR="009F5609" w:rsidRDefault="009F5609" w:rsidP="009F5609">
      <w:pPr>
        <w:pStyle w:val="Bezproreda"/>
        <w:jc w:val="both"/>
      </w:pPr>
    </w:p>
    <w:p w14:paraId="33B816FA" w14:textId="38B4E54C" w:rsidR="009F5609" w:rsidRDefault="009F5609" w:rsidP="009F5609">
      <w:pPr>
        <w:pStyle w:val="Bezproreda"/>
        <w:jc w:val="both"/>
      </w:pPr>
      <w:r>
        <w:rPr>
          <w:i/>
        </w:rPr>
        <w:t>PRIHODI POSLOVANJA</w:t>
      </w:r>
      <w:r>
        <w:t>, u razdoblju od 01.01. do 3</w:t>
      </w:r>
      <w:r w:rsidR="001A297B">
        <w:t>1.12.</w:t>
      </w:r>
      <w:r>
        <w:t>202</w:t>
      </w:r>
      <w:r w:rsidR="00C822C6">
        <w:t>5</w:t>
      </w:r>
      <w:r>
        <w:t>. godine ostvareni su u ukupnom iznos</w:t>
      </w:r>
      <w:r w:rsidR="00F7723C">
        <w:t>u</w:t>
      </w:r>
      <w:r>
        <w:t xml:space="preserve"> od </w:t>
      </w:r>
      <w:r w:rsidR="00F949C1">
        <w:t>3.824.780,11</w:t>
      </w:r>
      <w:r>
        <w:t xml:space="preserve"> eura što je ostvarenje </w:t>
      </w:r>
      <w:r w:rsidR="00F949C1">
        <w:t>79,19</w:t>
      </w:r>
      <w:r w:rsidR="00DA6AB4">
        <w:t xml:space="preserve"> %</w:t>
      </w:r>
      <w:r>
        <w:t xml:space="preserve"> od godišnjeg plana</w:t>
      </w:r>
      <w:r w:rsidR="00F949C1">
        <w:t>.</w:t>
      </w:r>
    </w:p>
    <w:p w14:paraId="38564239" w14:textId="77777777" w:rsidR="009F5609" w:rsidRDefault="009F5609" w:rsidP="009F5609">
      <w:pPr>
        <w:pStyle w:val="Bezproreda"/>
        <w:jc w:val="both"/>
      </w:pPr>
    </w:p>
    <w:p w14:paraId="01790A63" w14:textId="08A82A8C" w:rsidR="001459FA" w:rsidRDefault="009F5609" w:rsidP="009F5609">
      <w:pPr>
        <w:pStyle w:val="Bezproreda"/>
        <w:jc w:val="both"/>
      </w:pPr>
      <w:r>
        <w:rPr>
          <w:b/>
          <w:bCs/>
          <w:i/>
          <w:iCs/>
        </w:rPr>
        <w:t>Prihodi od poreza</w:t>
      </w:r>
      <w:r>
        <w:t xml:space="preserve"> ostvareni su u visini </w:t>
      </w:r>
      <w:r w:rsidR="001459FA">
        <w:t>1.442.358,23</w:t>
      </w:r>
      <w:r>
        <w:t xml:space="preserve"> eura što je oko </w:t>
      </w:r>
      <w:r w:rsidR="00AD6FFD">
        <w:t xml:space="preserve">77 </w:t>
      </w:r>
      <w:r w:rsidRPr="009226A5">
        <w:t>%</w:t>
      </w:r>
      <w:r>
        <w:t xml:space="preserve"> ostvarenja godišnjeg plana i </w:t>
      </w:r>
      <w:r w:rsidR="001459FA">
        <w:t xml:space="preserve">oko </w:t>
      </w:r>
      <w:r w:rsidR="00AD6FFD">
        <w:t>8</w:t>
      </w:r>
      <w:r w:rsidR="001459FA">
        <w:t xml:space="preserve"> % povećanja u</w:t>
      </w:r>
      <w:r>
        <w:t xml:space="preserve"> odnosu na isto razdoblje lani</w:t>
      </w:r>
      <w:r w:rsidR="00DA6AB4">
        <w:t xml:space="preserve">. </w:t>
      </w:r>
    </w:p>
    <w:p w14:paraId="60375088" w14:textId="36893AF3" w:rsidR="009F5609" w:rsidRDefault="005F5C47" w:rsidP="009F5609">
      <w:pPr>
        <w:pStyle w:val="Bezproreda"/>
        <w:jc w:val="both"/>
      </w:pPr>
      <w:r>
        <w:t>Najznačajniji p</w:t>
      </w:r>
      <w:r w:rsidR="00DA6AB4">
        <w:t xml:space="preserve">rihodi od poreza </w:t>
      </w:r>
      <w:r w:rsidR="009F5609">
        <w:t>evidentiran</w:t>
      </w:r>
      <w:r w:rsidR="00DA6AB4">
        <w:t>i</w:t>
      </w:r>
      <w:r w:rsidR="009F5609">
        <w:t xml:space="preserve"> </w:t>
      </w:r>
      <w:r w:rsidR="00DA6AB4">
        <w:t>su</w:t>
      </w:r>
      <w:r w:rsidR="009F5609">
        <w:t xml:space="preserve"> od poreza  na dohodak od nesamostalnog rada</w:t>
      </w:r>
      <w:r>
        <w:t xml:space="preserve"> u iznosu od </w:t>
      </w:r>
      <w:r w:rsidR="001459FA">
        <w:t>1.115.711,09 eura</w:t>
      </w:r>
      <w:r w:rsidR="00DA6AB4">
        <w:t xml:space="preserve">, poreza na </w:t>
      </w:r>
      <w:r w:rsidR="00C149BF">
        <w:t xml:space="preserve"> nekretnin</w:t>
      </w:r>
      <w:r w:rsidR="001459FA">
        <w:t>e</w:t>
      </w:r>
      <w:r w:rsidR="00C149BF">
        <w:t xml:space="preserve"> </w:t>
      </w:r>
      <w:r w:rsidR="009F5609">
        <w:t>u</w:t>
      </w:r>
      <w:r>
        <w:t xml:space="preserve"> iznosu od </w:t>
      </w:r>
      <w:r w:rsidR="001459FA">
        <w:t>100.393,89</w:t>
      </w:r>
      <w:r>
        <w:t xml:space="preserve"> eura</w:t>
      </w:r>
      <w:r w:rsidR="001459FA">
        <w:t xml:space="preserve">, porez na promet nekretnina u iznosu od 73.873,61 eura </w:t>
      </w:r>
      <w:r w:rsidR="00495B88">
        <w:t>te porez</w:t>
      </w:r>
      <w:r w:rsidR="00AE1D85">
        <w:t>a</w:t>
      </w:r>
      <w:r w:rsidR="00495B88">
        <w:t xml:space="preserve"> na promet </w:t>
      </w:r>
      <w:r w:rsidR="00DA6AB4">
        <w:t>(bezalkoholnih i alkoholnih pića)</w:t>
      </w:r>
      <w:r w:rsidR="00CB5977">
        <w:t xml:space="preserve"> </w:t>
      </w:r>
      <w:r w:rsidR="00495B88">
        <w:t xml:space="preserve">gdje je evidentirano </w:t>
      </w:r>
      <w:r w:rsidR="001459FA">
        <w:t xml:space="preserve">44.736,50 </w:t>
      </w:r>
      <w:r>
        <w:t>eura.</w:t>
      </w:r>
      <w:r w:rsidR="00C149BF">
        <w:t xml:space="preserve"> </w:t>
      </w:r>
    </w:p>
    <w:p w14:paraId="45196AB7" w14:textId="77777777" w:rsidR="009F5609" w:rsidRDefault="009F5609" w:rsidP="009F5609">
      <w:pPr>
        <w:pStyle w:val="Bezproreda"/>
        <w:jc w:val="both"/>
      </w:pPr>
    </w:p>
    <w:p w14:paraId="2C228290" w14:textId="1AA239EE" w:rsidR="001459FA" w:rsidRPr="00CB5977" w:rsidRDefault="009F5609" w:rsidP="00CB5977">
      <w:pPr>
        <w:suppressAutoHyphens w:val="0"/>
        <w:autoSpaceDN/>
        <w:jc w:val="both"/>
        <w:rPr>
          <w:rFonts w:ascii="Arial" w:eastAsia="Times New Roman" w:hAnsi="Arial" w:cs="Arial"/>
          <w:sz w:val="20"/>
          <w:szCs w:val="20"/>
        </w:rPr>
      </w:pPr>
      <w:r>
        <w:rPr>
          <w:b/>
          <w:bCs/>
          <w:i/>
          <w:iCs/>
        </w:rPr>
        <w:t>Pomoći iz inozemstva i od subjekata unutar općeg proračuna</w:t>
      </w:r>
      <w:r>
        <w:t xml:space="preserve"> ostvareni su u visini  </w:t>
      </w:r>
      <w:r w:rsidR="001459FA" w:rsidRPr="00CB5977">
        <w:rPr>
          <w:rFonts w:eastAsia="Times New Roman"/>
          <w:szCs w:val="24"/>
        </w:rPr>
        <w:t>1.458.261,16</w:t>
      </w:r>
      <w:r w:rsidR="00CB5977">
        <w:rPr>
          <w:rFonts w:eastAsia="Times New Roman"/>
          <w:szCs w:val="24"/>
        </w:rPr>
        <w:t xml:space="preserve"> </w:t>
      </w:r>
      <w:r>
        <w:t>eura što je oko</w:t>
      </w:r>
      <w:r w:rsidR="00AF341B">
        <w:t xml:space="preserve"> </w:t>
      </w:r>
      <w:r w:rsidR="002A1E5C">
        <w:t>87,55</w:t>
      </w:r>
      <w:r w:rsidR="00CB5977">
        <w:t xml:space="preserve"> </w:t>
      </w:r>
      <w:r>
        <w:t xml:space="preserve">% ostvarenja godišnjeg plana </w:t>
      </w:r>
      <w:r w:rsidR="00AF341B">
        <w:t xml:space="preserve">i značajno </w:t>
      </w:r>
      <w:r w:rsidR="001459FA">
        <w:t>smanjenje oko 35 %</w:t>
      </w:r>
      <w:r w:rsidR="00AF341B">
        <w:t xml:space="preserve"> u odnosu na </w:t>
      </w:r>
      <w:r>
        <w:t xml:space="preserve"> </w:t>
      </w:r>
      <w:r w:rsidR="00CB5977">
        <w:t>i</w:t>
      </w:r>
      <w:r>
        <w:t>sto razdoblje lani</w:t>
      </w:r>
      <w:r w:rsidR="00AF341B">
        <w:t xml:space="preserve">. </w:t>
      </w:r>
    </w:p>
    <w:p w14:paraId="7B1FCB3D" w14:textId="1E03042E" w:rsidR="009F5609" w:rsidRPr="00AF341B" w:rsidRDefault="00AF341B" w:rsidP="009F5609">
      <w:pPr>
        <w:pStyle w:val="Bezproreda"/>
        <w:jc w:val="both"/>
      </w:pPr>
      <w:r>
        <w:t xml:space="preserve">Najznačajniji priljev pomoći </w:t>
      </w:r>
      <w:r w:rsidR="000C6B92">
        <w:t>je kapitalna pomoć za sanaciju od potresa</w:t>
      </w:r>
      <w:r w:rsidR="00612A46">
        <w:t>.</w:t>
      </w:r>
    </w:p>
    <w:p w14:paraId="0DC4DE6C" w14:textId="77777777" w:rsidR="009F5609" w:rsidRDefault="009F5609" w:rsidP="009F5609">
      <w:pPr>
        <w:pStyle w:val="Bezproreda"/>
        <w:jc w:val="both"/>
      </w:pPr>
    </w:p>
    <w:p w14:paraId="54958111" w14:textId="2FC1F23F" w:rsidR="009F5609" w:rsidRPr="006407DE" w:rsidRDefault="009F5609" w:rsidP="00C2509F">
      <w:pPr>
        <w:suppressAutoHyphens w:val="0"/>
        <w:autoSpaceDN/>
        <w:jc w:val="both"/>
        <w:rPr>
          <w:rFonts w:eastAsia="Times New Roman"/>
          <w:szCs w:val="24"/>
        </w:rPr>
      </w:pPr>
      <w:r>
        <w:rPr>
          <w:b/>
          <w:bCs/>
          <w:i/>
          <w:iCs/>
        </w:rPr>
        <w:t>Prihodi od imovine</w:t>
      </w:r>
      <w:r>
        <w:t xml:space="preserve"> ostvareni su u visini </w:t>
      </w:r>
      <w:r w:rsidR="00612A46" w:rsidRPr="006407DE">
        <w:rPr>
          <w:szCs w:val="24"/>
        </w:rPr>
        <w:t xml:space="preserve">od </w:t>
      </w:r>
      <w:r w:rsidR="00C2509F" w:rsidRPr="006407DE">
        <w:rPr>
          <w:rFonts w:eastAsia="Times New Roman"/>
          <w:szCs w:val="24"/>
        </w:rPr>
        <w:t xml:space="preserve">75.443,01 </w:t>
      </w:r>
      <w:r w:rsidRPr="006407DE">
        <w:rPr>
          <w:szCs w:val="24"/>
        </w:rPr>
        <w:t>eura što je</w:t>
      </w:r>
      <w:r w:rsidR="00612A46" w:rsidRPr="006407DE">
        <w:rPr>
          <w:szCs w:val="24"/>
        </w:rPr>
        <w:t xml:space="preserve"> </w:t>
      </w:r>
      <w:r w:rsidR="002A1E5C" w:rsidRPr="006407DE">
        <w:rPr>
          <w:szCs w:val="24"/>
        </w:rPr>
        <w:t xml:space="preserve">22,57 % </w:t>
      </w:r>
      <w:r w:rsidRPr="006407DE">
        <w:rPr>
          <w:szCs w:val="24"/>
        </w:rPr>
        <w:t xml:space="preserve">ostvarenja godišnjeg plana i </w:t>
      </w:r>
      <w:r w:rsidR="002A1E5C" w:rsidRPr="006407DE">
        <w:rPr>
          <w:szCs w:val="24"/>
        </w:rPr>
        <w:t xml:space="preserve">86 % više u </w:t>
      </w:r>
      <w:r w:rsidRPr="006407DE">
        <w:rPr>
          <w:szCs w:val="24"/>
        </w:rPr>
        <w:t>odnosu na isto razdoblj</w:t>
      </w:r>
      <w:r w:rsidR="00612A46" w:rsidRPr="006407DE">
        <w:rPr>
          <w:szCs w:val="24"/>
        </w:rPr>
        <w:t>e lani.</w:t>
      </w:r>
    </w:p>
    <w:p w14:paraId="06854CFC" w14:textId="77777777" w:rsidR="009F5609" w:rsidRDefault="009F5609" w:rsidP="009F5609">
      <w:pPr>
        <w:pStyle w:val="Bezproreda"/>
        <w:jc w:val="both"/>
      </w:pPr>
    </w:p>
    <w:p w14:paraId="42E710ED" w14:textId="008C821A" w:rsidR="009F5609" w:rsidRDefault="009F5609" w:rsidP="009F5609">
      <w:pPr>
        <w:pStyle w:val="Bezproreda"/>
        <w:jc w:val="both"/>
      </w:pPr>
      <w:r>
        <w:rPr>
          <w:b/>
          <w:bCs/>
          <w:i/>
          <w:iCs/>
        </w:rPr>
        <w:t>Prihodi od upravnih i administrativnih pristojbi</w:t>
      </w:r>
      <w:r>
        <w:t>, pristojbi po posebnim propisima i naknada</w:t>
      </w:r>
      <w:r w:rsidR="00877BE9">
        <w:t>ma</w:t>
      </w:r>
      <w:r>
        <w:t xml:space="preserve">, ostvareni su u visini </w:t>
      </w:r>
      <w:r w:rsidR="002A1E5C">
        <w:t>777.511,23</w:t>
      </w:r>
      <w:r>
        <w:t xml:space="preserve"> eura što je oko</w:t>
      </w:r>
      <w:r w:rsidR="002A1E5C">
        <w:t xml:space="preserve"> 84%</w:t>
      </w:r>
      <w:r>
        <w:t xml:space="preserve"> ostvarenja godišnjeg plana i oko </w:t>
      </w:r>
      <w:r w:rsidR="00612A46">
        <w:t>1</w:t>
      </w:r>
      <w:r w:rsidR="002A1E5C">
        <w:t>5</w:t>
      </w:r>
      <w:r>
        <w:t xml:space="preserve">% </w:t>
      </w:r>
      <w:r w:rsidR="00CA4DB8">
        <w:t>manje</w:t>
      </w:r>
      <w:r>
        <w:t xml:space="preserve"> u odnosu na isto razdoblje lani</w:t>
      </w:r>
      <w:r w:rsidR="002A1E5C">
        <w:t>.</w:t>
      </w:r>
    </w:p>
    <w:p w14:paraId="35812279" w14:textId="77777777" w:rsidR="009F5609" w:rsidRDefault="009F5609" w:rsidP="009F5609">
      <w:pPr>
        <w:pStyle w:val="Bezproreda"/>
        <w:jc w:val="both"/>
      </w:pPr>
    </w:p>
    <w:p w14:paraId="361455A6" w14:textId="53B49620" w:rsidR="009F5609" w:rsidRDefault="009F5609" w:rsidP="009F5609">
      <w:pPr>
        <w:pStyle w:val="Bezproreda"/>
        <w:jc w:val="both"/>
      </w:pPr>
      <w:r>
        <w:rPr>
          <w:b/>
          <w:bCs/>
          <w:i/>
          <w:iCs/>
        </w:rPr>
        <w:t>Prihodi od prodaje proizvoda  robe te pruženih usluga i prihodi od donacija</w:t>
      </w:r>
      <w:r>
        <w:t xml:space="preserve"> ostvareni su u visini </w:t>
      </w:r>
      <w:r w:rsidR="002A1E5C">
        <w:t xml:space="preserve">20.452,93 </w:t>
      </w:r>
      <w:r>
        <w:t>eur</w:t>
      </w:r>
      <w:r w:rsidR="00246119">
        <w:t>a</w:t>
      </w:r>
      <w:r>
        <w:t xml:space="preserve"> što je oko </w:t>
      </w:r>
      <w:r w:rsidR="002A1E5C">
        <w:t>80</w:t>
      </w:r>
      <w:r>
        <w:t xml:space="preserve">% ostvarenja godišnjeg plana i oko </w:t>
      </w:r>
      <w:r w:rsidR="002A1E5C">
        <w:t>10%</w:t>
      </w:r>
      <w:r w:rsidR="00612A46">
        <w:t xml:space="preserve"> više</w:t>
      </w:r>
      <w:r>
        <w:t xml:space="preserve"> u odnosu na isto razdoblje lan</w:t>
      </w:r>
      <w:r w:rsidR="00612A46">
        <w:t>i.</w:t>
      </w:r>
      <w:r w:rsidR="00246119">
        <w:t xml:space="preserve"> </w:t>
      </w:r>
      <w:r>
        <w:t xml:space="preserve"> </w:t>
      </w:r>
    </w:p>
    <w:p w14:paraId="4526850A" w14:textId="77777777" w:rsidR="009F5609" w:rsidRDefault="009F5609" w:rsidP="009F5609">
      <w:pPr>
        <w:pStyle w:val="Bezproreda"/>
        <w:jc w:val="both"/>
      </w:pPr>
    </w:p>
    <w:p w14:paraId="71CAB243" w14:textId="77C3955A" w:rsidR="009F5609" w:rsidRDefault="009F5609" w:rsidP="009F5609">
      <w:pPr>
        <w:pStyle w:val="Bezproreda"/>
        <w:jc w:val="both"/>
      </w:pPr>
      <w:r>
        <w:rPr>
          <w:b/>
          <w:bCs/>
          <w:i/>
          <w:iCs/>
        </w:rPr>
        <w:t>Kazne, upravne mjere i ostali prihodi</w:t>
      </w:r>
      <w:r>
        <w:t xml:space="preserve">  odnose</w:t>
      </w:r>
      <w:r w:rsidR="00DC6C4B">
        <w:t xml:space="preserve"> se</w:t>
      </w:r>
      <w:r>
        <w:t xml:space="preserve"> na prihode od troškov</w:t>
      </w:r>
      <w:r w:rsidR="00DC6C4B">
        <w:t>a</w:t>
      </w:r>
      <w:r>
        <w:t xml:space="preserve"> ovrha, </w:t>
      </w:r>
      <w:r w:rsidR="00DC6C4B">
        <w:t xml:space="preserve">ostale pristojbe i naknade, propisane kazne te ostale prihode koji su </w:t>
      </w:r>
      <w:r>
        <w:t xml:space="preserve">ostvareni  u visini </w:t>
      </w:r>
      <w:r w:rsidR="002A1E5C">
        <w:t>50.753,55</w:t>
      </w:r>
      <w:r>
        <w:t xml:space="preserve"> eura što </w:t>
      </w:r>
      <w:r w:rsidR="00612A46">
        <w:t xml:space="preserve"> </w:t>
      </w:r>
      <w:r w:rsidR="00DC6C4B">
        <w:t xml:space="preserve">je </w:t>
      </w:r>
      <w:r w:rsidR="00612A46">
        <w:t>značajn</w:t>
      </w:r>
      <w:r w:rsidR="002A1E5C">
        <w:t>o</w:t>
      </w:r>
      <w:r w:rsidR="00612A46">
        <w:t xml:space="preserve"> </w:t>
      </w:r>
      <w:r w:rsidR="00331FB8">
        <w:t>povećanje u odnosu na planirane prihode</w:t>
      </w:r>
      <w:r w:rsidR="009D7226">
        <w:t xml:space="preserve"> te preko 500%.povećanja u odnosu na prethodnu godinu.</w:t>
      </w:r>
    </w:p>
    <w:p w14:paraId="4F96A04F" w14:textId="3589C7F8" w:rsidR="00331FB8" w:rsidRDefault="009D7226" w:rsidP="009F5609">
      <w:pPr>
        <w:pStyle w:val="Bezproreda"/>
        <w:jc w:val="both"/>
      </w:pPr>
      <w:r>
        <w:t xml:space="preserve"> </w:t>
      </w:r>
    </w:p>
    <w:p w14:paraId="0825A82F" w14:textId="77777777" w:rsidR="009F5609" w:rsidRDefault="009F5609" w:rsidP="009F5609">
      <w:pPr>
        <w:pStyle w:val="Bezproreda"/>
        <w:jc w:val="both"/>
      </w:pPr>
    </w:p>
    <w:p w14:paraId="27B1BFA9" w14:textId="11EC1CD7" w:rsidR="009F5609" w:rsidRDefault="009F5609" w:rsidP="009F5609">
      <w:pPr>
        <w:pStyle w:val="Bezproreda"/>
        <w:jc w:val="both"/>
      </w:pPr>
      <w:r>
        <w:rPr>
          <w:b/>
          <w:bCs/>
          <w:i/>
          <w:iCs/>
        </w:rPr>
        <w:t xml:space="preserve">Prihodi od prodaje </w:t>
      </w:r>
      <w:proofErr w:type="spellStart"/>
      <w:r>
        <w:rPr>
          <w:b/>
          <w:bCs/>
          <w:i/>
          <w:iCs/>
        </w:rPr>
        <w:t>neproizvedene</w:t>
      </w:r>
      <w:proofErr w:type="spellEnd"/>
      <w:r>
        <w:rPr>
          <w:b/>
          <w:bCs/>
          <w:i/>
          <w:iCs/>
        </w:rPr>
        <w:t xml:space="preserve"> dugotrajne imovine</w:t>
      </w:r>
      <w:r>
        <w:t xml:space="preserve"> ostvareni su u visini </w:t>
      </w:r>
      <w:r w:rsidR="002A1E5C">
        <w:t>95.864,08</w:t>
      </w:r>
      <w:r>
        <w:t xml:space="preserve"> eura te u odnosu na isto razdoblje lani </w:t>
      </w:r>
      <w:r w:rsidR="00331FB8">
        <w:t>bilježi se povećanje</w:t>
      </w:r>
      <w:r w:rsidR="002A1E5C">
        <w:t xml:space="preserve"> od oko 102 %</w:t>
      </w:r>
      <w:r w:rsidR="00331FB8">
        <w:t>.</w:t>
      </w:r>
    </w:p>
    <w:p w14:paraId="69126CCA" w14:textId="77777777" w:rsidR="009F5609" w:rsidRDefault="009F5609" w:rsidP="009F5609">
      <w:pPr>
        <w:pStyle w:val="Bezproreda"/>
        <w:jc w:val="both"/>
      </w:pPr>
    </w:p>
    <w:p w14:paraId="128E71B4" w14:textId="52C5487A" w:rsidR="009F5609" w:rsidRDefault="009F5609" w:rsidP="009F5609">
      <w:pPr>
        <w:pStyle w:val="Bezproreda"/>
        <w:jc w:val="both"/>
      </w:pPr>
      <w:r>
        <w:rPr>
          <w:b/>
          <w:bCs/>
          <w:i/>
          <w:iCs/>
        </w:rPr>
        <w:t>Prihodi od prodaje proizvedene dugotrajne imovine</w:t>
      </w:r>
      <w:r>
        <w:t xml:space="preserve"> planirana su u visini </w:t>
      </w:r>
      <w:r w:rsidR="000471D9">
        <w:t xml:space="preserve">9.327,00 </w:t>
      </w:r>
      <w:r>
        <w:t xml:space="preserve">eura </w:t>
      </w:r>
      <w:r w:rsidR="00E5620B">
        <w:t xml:space="preserve">te </w:t>
      </w:r>
      <w:r w:rsidR="000471D9">
        <w:t xml:space="preserve">u ovom izvještajnom razdoblju nisu ostvarena. </w:t>
      </w:r>
    </w:p>
    <w:p w14:paraId="7DACBCDD" w14:textId="77777777" w:rsidR="009F5609" w:rsidRDefault="009F5609" w:rsidP="009F5609">
      <w:pPr>
        <w:pStyle w:val="Bezproreda"/>
        <w:jc w:val="both"/>
      </w:pPr>
    </w:p>
    <w:p w14:paraId="66D65D26" w14:textId="77777777" w:rsidR="009F5609" w:rsidRDefault="009F5609" w:rsidP="009F5609">
      <w:pPr>
        <w:pStyle w:val="Bezproreda"/>
        <w:jc w:val="both"/>
        <w:rPr>
          <w:b/>
        </w:rPr>
      </w:pPr>
      <w:r>
        <w:rPr>
          <w:b/>
        </w:rPr>
        <w:t>1.2. RASHODI PREMA EKONOMSKOJ KLASIFIKACIJI</w:t>
      </w:r>
    </w:p>
    <w:p w14:paraId="48C0662D" w14:textId="77777777" w:rsidR="009F5609" w:rsidRDefault="009F5609" w:rsidP="009F5609">
      <w:pPr>
        <w:pStyle w:val="Bezproreda"/>
        <w:jc w:val="both"/>
      </w:pPr>
    </w:p>
    <w:p w14:paraId="181CB15B" w14:textId="1C4EE6D9" w:rsidR="009F5609" w:rsidRDefault="009F5609" w:rsidP="009F5609">
      <w:pPr>
        <w:pStyle w:val="Bezproreda"/>
        <w:jc w:val="both"/>
      </w:pPr>
      <w:r w:rsidRPr="00487A17">
        <w:rPr>
          <w:b/>
          <w:bCs/>
          <w:i/>
        </w:rPr>
        <w:t>RASHODI POSLOVANJA</w:t>
      </w:r>
      <w:r w:rsidRPr="00487A17">
        <w:rPr>
          <w:b/>
          <w:bCs/>
        </w:rPr>
        <w:t>,</w:t>
      </w:r>
      <w:r>
        <w:t xml:space="preserve"> u razdoblju od 01.01. do 3</w:t>
      </w:r>
      <w:r w:rsidR="002A1E5C">
        <w:t>1.12</w:t>
      </w:r>
      <w:r>
        <w:t>.202</w:t>
      </w:r>
      <w:r w:rsidR="00487A17">
        <w:t>5</w:t>
      </w:r>
      <w:r>
        <w:t>. godine realizirani su u ukupnom iznos</w:t>
      </w:r>
      <w:r w:rsidR="002A1E5C">
        <w:t>u</w:t>
      </w:r>
      <w:r>
        <w:t xml:space="preserve"> od </w:t>
      </w:r>
      <w:r w:rsidR="00487A17">
        <w:t xml:space="preserve"> </w:t>
      </w:r>
      <w:r w:rsidR="002A1E5C">
        <w:t xml:space="preserve">2.589.010,44 </w:t>
      </w:r>
      <w:r>
        <w:t xml:space="preserve">eura što je oko </w:t>
      </w:r>
      <w:r w:rsidR="002A1E5C">
        <w:t xml:space="preserve">62 </w:t>
      </w:r>
      <w:r>
        <w:t xml:space="preserve">% ostvarenja od godišnjeg plana i oko </w:t>
      </w:r>
      <w:r w:rsidR="002A1E5C">
        <w:t>16</w:t>
      </w:r>
      <w:r>
        <w:t xml:space="preserve">% više nego </w:t>
      </w:r>
      <w:r>
        <w:lastRenderedPageBreak/>
        <w:t>realizirani rashodi poslovanja u 202</w:t>
      </w:r>
      <w:r w:rsidR="00487A17">
        <w:t>4</w:t>
      </w:r>
      <w:r>
        <w:t>. godini</w:t>
      </w:r>
      <w:r w:rsidR="000471D9">
        <w:t>.</w:t>
      </w:r>
      <w:r>
        <w:t xml:space="preserve"> Obrazloženje izvršenj</w:t>
      </w:r>
      <w:r w:rsidR="000471D9">
        <w:t>a</w:t>
      </w:r>
      <w:r>
        <w:t xml:space="preserve"> rashoda do </w:t>
      </w:r>
      <w:r w:rsidR="002A1E5C">
        <w:t>31.12</w:t>
      </w:r>
      <w:r>
        <w:t>.202</w:t>
      </w:r>
      <w:r w:rsidR="00487A17">
        <w:t>5</w:t>
      </w:r>
      <w:r>
        <w:t>. godin</w:t>
      </w:r>
      <w:r w:rsidR="00487A17">
        <w:t>e</w:t>
      </w:r>
      <w:r>
        <w:t xml:space="preserve"> navodi se u nastavku.</w:t>
      </w:r>
    </w:p>
    <w:p w14:paraId="1FCC9DD8" w14:textId="77777777" w:rsidR="009F5609" w:rsidRDefault="009F5609" w:rsidP="009F5609">
      <w:pPr>
        <w:pStyle w:val="Bezproreda"/>
        <w:jc w:val="both"/>
      </w:pPr>
    </w:p>
    <w:p w14:paraId="4931FFAE" w14:textId="63B29131" w:rsidR="009D53DB" w:rsidRDefault="009F5609" w:rsidP="009F5609">
      <w:pPr>
        <w:pStyle w:val="Bezproreda"/>
        <w:jc w:val="both"/>
      </w:pPr>
      <w:r>
        <w:rPr>
          <w:b/>
          <w:bCs/>
          <w:i/>
          <w:iCs/>
        </w:rPr>
        <w:t>Rashodi za zaposlene</w:t>
      </w:r>
      <w:r>
        <w:t xml:space="preserve"> realizirani su u visini </w:t>
      </w:r>
      <w:r w:rsidR="009D53DB">
        <w:t>429.474,16</w:t>
      </w:r>
      <w:r>
        <w:t xml:space="preserve"> eura što je oko </w:t>
      </w:r>
      <w:r w:rsidR="009D53DB">
        <w:t>45</w:t>
      </w:r>
      <w:r>
        <w:t xml:space="preserve">% </w:t>
      </w:r>
      <w:r w:rsidR="00487A17">
        <w:t>više</w:t>
      </w:r>
      <w:r>
        <w:t xml:space="preserve"> u odnosu na isto razdoblje lani i</w:t>
      </w:r>
      <w:r w:rsidR="00487A17">
        <w:t xml:space="preserve"> </w:t>
      </w:r>
      <w:r w:rsidR="009D53DB">
        <w:t xml:space="preserve">oko </w:t>
      </w:r>
      <w:r w:rsidR="00AD6FFD">
        <w:t xml:space="preserve"> 71%</w:t>
      </w:r>
      <w:r w:rsidR="009D53DB">
        <w:t xml:space="preserve"> izvršenja</w:t>
      </w:r>
      <w:r>
        <w:t xml:space="preserve"> godišnjeg plana</w:t>
      </w:r>
      <w:r w:rsidR="00487A17">
        <w:t xml:space="preserve">. </w:t>
      </w:r>
    </w:p>
    <w:p w14:paraId="07D01A46" w14:textId="25C473E0" w:rsidR="009F5609" w:rsidRDefault="00487A17" w:rsidP="009F5609">
      <w:pPr>
        <w:pStyle w:val="Bezproreda"/>
        <w:jc w:val="both"/>
      </w:pPr>
      <w:r>
        <w:t>Povećanje</w:t>
      </w:r>
      <w:r w:rsidR="009F5609">
        <w:t xml:space="preserve"> ove vrste rashoda odnos</w:t>
      </w:r>
      <w:r>
        <w:t>i</w:t>
      </w:r>
      <w:r w:rsidR="009F5609">
        <w:t xml:space="preserve"> se na </w:t>
      </w:r>
      <w:r>
        <w:t xml:space="preserve">povećanje </w:t>
      </w:r>
      <w:r w:rsidR="009F5609">
        <w:t xml:space="preserve"> plać</w:t>
      </w:r>
      <w:r>
        <w:t xml:space="preserve">a te </w:t>
      </w:r>
      <w:r w:rsidR="00716C03">
        <w:t xml:space="preserve"> </w:t>
      </w:r>
      <w:r w:rsidR="009F5609">
        <w:t>za ostale rashode za zaposlene u koje se ubrajaju isplate materijalnih prava djelatnika</w:t>
      </w:r>
      <w:r w:rsidR="009D53DB">
        <w:t>.</w:t>
      </w:r>
    </w:p>
    <w:p w14:paraId="558CA8C0" w14:textId="77777777" w:rsidR="009F5609" w:rsidRDefault="009F5609" w:rsidP="009F5609">
      <w:pPr>
        <w:pStyle w:val="Bezproreda"/>
        <w:jc w:val="both"/>
      </w:pPr>
    </w:p>
    <w:p w14:paraId="1032A5DE" w14:textId="55602C24" w:rsidR="009F5609" w:rsidRDefault="009F5609" w:rsidP="009F5609">
      <w:pPr>
        <w:pStyle w:val="Bezproreda"/>
        <w:jc w:val="both"/>
      </w:pPr>
      <w:r>
        <w:rPr>
          <w:b/>
          <w:bCs/>
          <w:i/>
          <w:iCs/>
        </w:rPr>
        <w:t>Materijalni rashodi</w:t>
      </w:r>
      <w:r>
        <w:t xml:space="preserve"> realizirani su u visini </w:t>
      </w:r>
      <w:r w:rsidR="009D53DB">
        <w:t>1.071.069,48</w:t>
      </w:r>
      <w:r w:rsidR="0047767B">
        <w:t xml:space="preserve"> </w:t>
      </w:r>
      <w:r>
        <w:t>eura</w:t>
      </w:r>
      <w:r w:rsidR="009D53DB">
        <w:t xml:space="preserve"> i 79 % od izvornog plana Proračuna, te 11,55% više u odnosu na realizirane rashode u 2024. godini.</w:t>
      </w:r>
    </w:p>
    <w:p w14:paraId="02120082" w14:textId="77777777" w:rsidR="009F5609" w:rsidRDefault="009F5609" w:rsidP="009F5609">
      <w:pPr>
        <w:pStyle w:val="Bezproreda"/>
        <w:jc w:val="both"/>
      </w:pPr>
    </w:p>
    <w:p w14:paraId="07AA19F3" w14:textId="40859743" w:rsidR="009F5609" w:rsidRDefault="009F5609" w:rsidP="009F5609">
      <w:pPr>
        <w:pStyle w:val="Bezproreda"/>
        <w:jc w:val="both"/>
      </w:pPr>
      <w:r>
        <w:rPr>
          <w:b/>
          <w:bCs/>
          <w:i/>
          <w:iCs/>
        </w:rPr>
        <w:t>Financijski rashodi</w:t>
      </w:r>
      <w:r>
        <w:t xml:space="preserve"> realizirani su u visini</w:t>
      </w:r>
      <w:r w:rsidR="009D53DB">
        <w:t xml:space="preserve"> od 7.100,00</w:t>
      </w:r>
      <w:r w:rsidR="00487A17">
        <w:t xml:space="preserve"> </w:t>
      </w:r>
      <w:r>
        <w:t xml:space="preserve">eura što je </w:t>
      </w:r>
      <w:r w:rsidR="00487A17">
        <w:t xml:space="preserve">oko </w:t>
      </w:r>
      <w:r w:rsidR="009D53DB">
        <w:t>20</w:t>
      </w:r>
      <w:r>
        <w:t>%</w:t>
      </w:r>
      <w:r w:rsidR="009D53DB">
        <w:t xml:space="preserve"> više </w:t>
      </w:r>
      <w:r>
        <w:t xml:space="preserve"> nego realizirana sredstva u </w:t>
      </w:r>
      <w:r w:rsidR="009D53DB">
        <w:t xml:space="preserve">izvještajnom razdoblju </w:t>
      </w:r>
      <w:r>
        <w:t>20</w:t>
      </w:r>
      <w:r w:rsidR="00F23C36">
        <w:t>24</w:t>
      </w:r>
      <w:r>
        <w:t xml:space="preserve">. godine i oko </w:t>
      </w:r>
      <w:r w:rsidR="009D53DB">
        <w:t>6</w:t>
      </w:r>
      <w:r w:rsidR="00AD6FFD">
        <w:t>3</w:t>
      </w:r>
      <w:r>
        <w:t>% izvršenja godišnjeg plana</w:t>
      </w:r>
      <w:r w:rsidR="00F23C36">
        <w:t>.</w:t>
      </w:r>
    </w:p>
    <w:p w14:paraId="23B244E4" w14:textId="77777777" w:rsidR="009F5609" w:rsidRDefault="009F5609" w:rsidP="009F5609">
      <w:pPr>
        <w:pStyle w:val="Bezproreda"/>
        <w:jc w:val="both"/>
      </w:pPr>
    </w:p>
    <w:p w14:paraId="51381945" w14:textId="1728885A" w:rsidR="009F5609" w:rsidRDefault="009F5609" w:rsidP="009F5609">
      <w:pPr>
        <w:pStyle w:val="Bezproreda"/>
        <w:jc w:val="both"/>
      </w:pPr>
      <w:r>
        <w:rPr>
          <w:b/>
          <w:bCs/>
          <w:i/>
          <w:iCs/>
        </w:rPr>
        <w:t>Subvencije</w:t>
      </w:r>
      <w:r>
        <w:t xml:space="preserve"> </w:t>
      </w:r>
      <w:r w:rsidR="009F15BF">
        <w:t>su realizirane u iznosu od 43.126,89 eura što je čak 94,76 % od planiranog</w:t>
      </w:r>
      <w:r w:rsidR="006407DE">
        <w:t xml:space="preserve"> </w:t>
      </w:r>
      <w:r w:rsidR="009F15BF">
        <w:t>te oko 52 % više nego u istom periodu prošle godine.</w:t>
      </w:r>
    </w:p>
    <w:p w14:paraId="006995EF" w14:textId="77777777" w:rsidR="009F15BF" w:rsidRDefault="009F15BF" w:rsidP="009F5609">
      <w:pPr>
        <w:pStyle w:val="Bezproreda"/>
        <w:jc w:val="both"/>
      </w:pPr>
    </w:p>
    <w:p w14:paraId="702E5D9E" w14:textId="497BA651" w:rsidR="009F5609" w:rsidRDefault="009F5609" w:rsidP="009F5609">
      <w:pPr>
        <w:pStyle w:val="Bezproreda"/>
        <w:jc w:val="both"/>
      </w:pPr>
      <w:r>
        <w:rPr>
          <w:b/>
          <w:bCs/>
          <w:i/>
          <w:iCs/>
        </w:rPr>
        <w:t>Pomoći dane u inozemstvo i unutar općeg proračuna</w:t>
      </w:r>
      <w:r>
        <w:t xml:space="preserve"> realizirane su u visini </w:t>
      </w:r>
      <w:r w:rsidR="00F23C36">
        <w:t xml:space="preserve"> </w:t>
      </w:r>
      <w:r w:rsidR="009F15BF">
        <w:t xml:space="preserve">15.579,14 </w:t>
      </w:r>
      <w:r>
        <w:t xml:space="preserve">eura što je </w:t>
      </w:r>
      <w:r w:rsidR="00F23C36">
        <w:t xml:space="preserve">značajno više nego </w:t>
      </w:r>
      <w:r>
        <w:t>u odnosu na realizirana sredstva u istom razdoblju lani</w:t>
      </w:r>
      <w:r w:rsidR="00E7239A">
        <w:t xml:space="preserve"> </w:t>
      </w:r>
      <w:r w:rsidR="00F23C36">
        <w:t xml:space="preserve">te oko </w:t>
      </w:r>
      <w:r w:rsidR="00AD6FFD">
        <w:t>7</w:t>
      </w:r>
      <w:r w:rsidR="00F23C36">
        <w:t xml:space="preserve"> %</w:t>
      </w:r>
      <w:r>
        <w:t xml:space="preserve"> izvršenj</w:t>
      </w:r>
      <w:r w:rsidR="00F23C36">
        <w:t xml:space="preserve">a </w:t>
      </w:r>
      <w:r>
        <w:t>godišnjeg plana</w:t>
      </w:r>
      <w:r w:rsidR="00F23C36">
        <w:t>.</w:t>
      </w:r>
    </w:p>
    <w:p w14:paraId="3DCA6DFC" w14:textId="77777777" w:rsidR="009F5609" w:rsidRDefault="009F5609" w:rsidP="009F5609">
      <w:pPr>
        <w:pStyle w:val="Bezproreda"/>
        <w:jc w:val="both"/>
      </w:pPr>
    </w:p>
    <w:p w14:paraId="58548239" w14:textId="424FC45A" w:rsidR="009F15BF" w:rsidRDefault="009F15BF" w:rsidP="009F5609">
      <w:pPr>
        <w:pStyle w:val="Bezproreda"/>
        <w:jc w:val="both"/>
      </w:pPr>
      <w:r w:rsidRPr="009F15BF">
        <w:rPr>
          <w:b/>
          <w:bCs/>
          <w:i/>
          <w:iCs/>
        </w:rPr>
        <w:t>Rashodi za donacije, kazne, naknade šteta i kapitalne pomoći</w:t>
      </w:r>
      <w:r>
        <w:rPr>
          <w:b/>
          <w:bCs/>
          <w:i/>
          <w:iCs/>
        </w:rPr>
        <w:t xml:space="preserve"> </w:t>
      </w:r>
      <w:r>
        <w:t>realizirane su u iznosu od 685.590,60 eura što je oko 5% manje u odnosu na izvještajno razdoblje prethodne godine, te 7</w:t>
      </w:r>
      <w:r w:rsidR="00AD6FFD">
        <w:t>2</w:t>
      </w:r>
      <w:r>
        <w:t xml:space="preserve">% od ukupno planiranog </w:t>
      </w:r>
      <w:r w:rsidR="003B7DB6">
        <w:t>iznosa.</w:t>
      </w:r>
    </w:p>
    <w:p w14:paraId="16EDE37A" w14:textId="77777777" w:rsidR="003B7DB6" w:rsidRPr="009F15BF" w:rsidRDefault="003B7DB6" w:rsidP="009F5609">
      <w:pPr>
        <w:pStyle w:val="Bezproreda"/>
        <w:jc w:val="both"/>
      </w:pPr>
    </w:p>
    <w:p w14:paraId="6F1DD548" w14:textId="3CDA5CC6" w:rsidR="00096BA8" w:rsidRPr="00BF2653" w:rsidRDefault="009F5609" w:rsidP="009F5609">
      <w:pPr>
        <w:pStyle w:val="Bezproreda"/>
        <w:jc w:val="both"/>
      </w:pPr>
      <w:r>
        <w:rPr>
          <w:b/>
          <w:bCs/>
          <w:i/>
          <w:iCs/>
        </w:rPr>
        <w:t xml:space="preserve">Naknade građanima i kućanstvima na temelju osiguranja i druge naknade </w:t>
      </w:r>
      <w:r>
        <w:t xml:space="preserve">isplaćene su u visini </w:t>
      </w:r>
      <w:r w:rsidR="009F15BF">
        <w:t>337.070,17</w:t>
      </w:r>
      <w:r>
        <w:t xml:space="preserve"> eura što je </w:t>
      </w:r>
      <w:r w:rsidR="009F15BF">
        <w:t>60</w:t>
      </w:r>
      <w:r w:rsidR="00F23C36">
        <w:t xml:space="preserve">% više </w:t>
      </w:r>
      <w:r>
        <w:t xml:space="preserve"> u odnosu na isto razdoblje la</w:t>
      </w:r>
      <w:r w:rsidR="00F23C36">
        <w:t xml:space="preserve">ni te oko </w:t>
      </w:r>
      <w:r w:rsidR="009F15BF">
        <w:t>3</w:t>
      </w:r>
      <w:r w:rsidR="00AD6FFD">
        <w:t>4</w:t>
      </w:r>
      <w:r w:rsidR="00F23C36">
        <w:t xml:space="preserve"> % </w:t>
      </w:r>
      <w:r>
        <w:t>izvršenj</w:t>
      </w:r>
      <w:r w:rsidR="009F15BF">
        <w:t>a</w:t>
      </w:r>
      <w:r>
        <w:t xml:space="preserve"> godišnjeg plana, radi se o </w:t>
      </w:r>
      <w:r w:rsidR="00F23C36">
        <w:t>povećanju</w:t>
      </w:r>
      <w:r>
        <w:t xml:space="preserve"> isplaćenih naknada građanima i kućanstvima u novcu kroz sufinanciranje </w:t>
      </w:r>
      <w:r w:rsidR="00096BA8">
        <w:t xml:space="preserve">predškolskog odgoja i obrazovanja gdje </w:t>
      </w:r>
      <w:r w:rsidR="00E728C8">
        <w:t xml:space="preserve">se </w:t>
      </w:r>
      <w:r w:rsidR="00096BA8">
        <w:t>jedan dio cijene</w:t>
      </w:r>
      <w:r w:rsidR="00E728C8">
        <w:t xml:space="preserve"> smještaja djece u </w:t>
      </w:r>
      <w:r w:rsidR="00096BA8">
        <w:t>vrtić</w:t>
      </w:r>
      <w:r w:rsidR="00E728C8">
        <w:t>u</w:t>
      </w:r>
      <w:r w:rsidR="00096BA8">
        <w:t xml:space="preserve"> </w:t>
      </w:r>
      <w:r w:rsidR="00096BA8" w:rsidRPr="00BF2653">
        <w:t xml:space="preserve">sufinancira </w:t>
      </w:r>
      <w:r w:rsidR="00D33313" w:rsidRPr="00BF2653">
        <w:t>iz fiskalne održivosti</w:t>
      </w:r>
      <w:r w:rsidR="00096BA8" w:rsidRPr="00BF2653">
        <w:t xml:space="preserve">  </w:t>
      </w:r>
      <w:r w:rsidR="00BF2653" w:rsidRPr="00BF2653">
        <w:t>prema Odluci od dodjeli sredstva za fiskalnu održivost dječjih vrtića za pedagošku godinu 202</w:t>
      </w:r>
      <w:r w:rsidR="009F15BF">
        <w:t>5</w:t>
      </w:r>
      <w:r w:rsidR="00BF2653" w:rsidRPr="00BF2653">
        <w:t>/202</w:t>
      </w:r>
      <w:r w:rsidR="009F15BF">
        <w:t>6</w:t>
      </w:r>
      <w:r w:rsidR="00BF2653" w:rsidRPr="00BF2653">
        <w:t xml:space="preserve"> koju je donijela Vlada RH</w:t>
      </w:r>
      <w:r w:rsidR="00F23C36">
        <w:t>, te povećanje isplata jednokratnih pomoći za opremu novorođenčadi</w:t>
      </w:r>
      <w:r w:rsidR="009F15BF">
        <w:t xml:space="preserve"> i ostalih naknada.</w:t>
      </w:r>
    </w:p>
    <w:p w14:paraId="32389770" w14:textId="77777777" w:rsidR="00BF2653" w:rsidRDefault="00BF2653" w:rsidP="009F5609">
      <w:pPr>
        <w:pStyle w:val="Bezproreda"/>
        <w:jc w:val="both"/>
      </w:pPr>
    </w:p>
    <w:p w14:paraId="0E45D045" w14:textId="7B2B1E4B" w:rsidR="009F5609" w:rsidRPr="003B7DB6" w:rsidRDefault="009F5609" w:rsidP="003B7DB6">
      <w:pPr>
        <w:pStyle w:val="Bezproreda"/>
        <w:jc w:val="both"/>
      </w:pPr>
      <w:r>
        <w:rPr>
          <w:b/>
          <w:bCs/>
          <w:i/>
          <w:iCs/>
        </w:rPr>
        <w:t xml:space="preserve">Rashodi za nabavu </w:t>
      </w:r>
      <w:r w:rsidR="003B7DB6">
        <w:rPr>
          <w:b/>
          <w:bCs/>
          <w:i/>
          <w:iCs/>
        </w:rPr>
        <w:t xml:space="preserve">nefinancijske imovine </w:t>
      </w:r>
      <w:r w:rsidR="003B7DB6">
        <w:t xml:space="preserve">ostvareni su u iznosu od 1.072.349,32 eura </w:t>
      </w:r>
      <w:r w:rsidR="009971BC">
        <w:t xml:space="preserve">od </w:t>
      </w:r>
      <w:r w:rsidR="003B7DB6">
        <w:t xml:space="preserve">čega su rashodi za nabavu proizvedene dugotrajne imovine ostvareni u iznosu od 487.880,00 eura i </w:t>
      </w:r>
      <w:r w:rsidR="00DF5900">
        <w:t xml:space="preserve">47 </w:t>
      </w:r>
      <w:r w:rsidR="003B7DB6">
        <w:t>% od izvornog plana</w:t>
      </w:r>
      <w:r w:rsidR="009971BC">
        <w:t xml:space="preserve"> </w:t>
      </w:r>
      <w:r w:rsidR="003B7DB6">
        <w:t xml:space="preserve">te rashodi za dodatna ulaganja na nefinancijskoj imovini u iznosu od 584.469,32 eura što je također oko </w:t>
      </w:r>
      <w:r w:rsidR="00AD6FFD">
        <w:t>36</w:t>
      </w:r>
      <w:r w:rsidR="003B7DB6">
        <w:t xml:space="preserve"> % izvršenja prvotnog plana.</w:t>
      </w:r>
    </w:p>
    <w:p w14:paraId="78F81A90" w14:textId="77777777" w:rsidR="00437425" w:rsidRDefault="00437425" w:rsidP="009F5609">
      <w:pPr>
        <w:pStyle w:val="Bezproreda"/>
        <w:jc w:val="both"/>
      </w:pPr>
    </w:p>
    <w:p w14:paraId="4F39C2B3" w14:textId="77777777" w:rsidR="009F5609" w:rsidRDefault="009F5609" w:rsidP="009F5609">
      <w:pPr>
        <w:pStyle w:val="Bezproreda"/>
        <w:jc w:val="both"/>
        <w:rPr>
          <w:b/>
          <w:color w:val="ED7D31" w:themeColor="accent2"/>
        </w:rPr>
      </w:pPr>
      <w:r>
        <w:rPr>
          <w:b/>
          <w:color w:val="ED7D31" w:themeColor="accent2"/>
        </w:rPr>
        <w:t>2. PRIHODI I RASHODI REMA IZVORIMA FINANCIRANJA</w:t>
      </w:r>
    </w:p>
    <w:p w14:paraId="75EF2CDC" w14:textId="77777777" w:rsidR="009F5609" w:rsidRDefault="009F5609" w:rsidP="009F5609">
      <w:pPr>
        <w:pStyle w:val="Bezproreda"/>
        <w:jc w:val="both"/>
      </w:pPr>
    </w:p>
    <w:p w14:paraId="7398D9F9" w14:textId="77777777" w:rsidR="009F5609" w:rsidRDefault="009F5609" w:rsidP="009F5609">
      <w:pPr>
        <w:pStyle w:val="Bezproreda"/>
        <w:jc w:val="both"/>
      </w:pPr>
      <w:r>
        <w:t>Izvještaj općeg dijela proračuna, Prihodi i rashodi prema izvorima prikazuje klasifikaciju izvora financiranja prihoda i primitaka iz kojih se podmiruju rashodi i izdaci određene vrste i namjene također podijeljenih prema izvorima financiranja.</w:t>
      </w:r>
    </w:p>
    <w:p w14:paraId="49EF0E95" w14:textId="77777777" w:rsidR="009F5609" w:rsidRDefault="009F5609" w:rsidP="009F5609">
      <w:pPr>
        <w:pStyle w:val="Bezproreda"/>
        <w:jc w:val="both"/>
      </w:pPr>
    </w:p>
    <w:p w14:paraId="3940DEA0" w14:textId="21D83205" w:rsidR="00B34791" w:rsidRDefault="00606EB9" w:rsidP="009F5609">
      <w:pPr>
        <w:pStyle w:val="Bezproreda"/>
        <w:jc w:val="both"/>
      </w:pPr>
      <w:r>
        <w:t xml:space="preserve">Najveći udio u ostvarenim prihodima je prihod od poreza u iznosu od </w:t>
      </w:r>
      <w:r w:rsidR="003B7DB6">
        <w:t>1.442,358,23</w:t>
      </w:r>
      <w:r>
        <w:t xml:space="preserve"> eur</w:t>
      </w:r>
      <w:r w:rsidR="009971BC">
        <w:t>a</w:t>
      </w:r>
      <w:r w:rsidR="00DF5900">
        <w:t xml:space="preserve"> što je 68 % izvršenja izvornog plana</w:t>
      </w:r>
      <w:r w:rsidR="009971BC">
        <w:t xml:space="preserve">, </w:t>
      </w:r>
      <w:r>
        <w:t xml:space="preserve">prihodi od nefinancijske imovine u iznosu od </w:t>
      </w:r>
      <w:r w:rsidR="003B7DB6">
        <w:t xml:space="preserve">95.864,08 eura </w:t>
      </w:r>
      <w:r>
        <w:t xml:space="preserve"> što je čak </w:t>
      </w:r>
      <w:r w:rsidR="003B7DB6">
        <w:t>80</w:t>
      </w:r>
      <w:r>
        <w:t xml:space="preserve"> % godišnjeg ostvarenja plana, Prihodi od komunalne naknade</w:t>
      </w:r>
      <w:r w:rsidR="000B1CA1">
        <w:t xml:space="preserve"> u iznosu od 520.996,56 eura</w:t>
      </w:r>
      <w:r>
        <w:t xml:space="preserve"> </w:t>
      </w:r>
      <w:r w:rsidR="00DF5900">
        <w:lastRenderedPageBreak/>
        <w:t xml:space="preserve">i čak 94 % realizacije plana, </w:t>
      </w:r>
      <w:r>
        <w:t xml:space="preserve">te pomoći  iz državnog proračuna u iznosu od </w:t>
      </w:r>
      <w:r w:rsidR="000B1CA1">
        <w:t>972.908,57 eura</w:t>
      </w:r>
      <w:r w:rsidR="00DF5900">
        <w:t xml:space="preserve"> što je 87% izvršenja plana.</w:t>
      </w:r>
    </w:p>
    <w:p w14:paraId="68F247D0" w14:textId="77777777" w:rsidR="00B34791" w:rsidRDefault="00B34791" w:rsidP="009F5609">
      <w:pPr>
        <w:pStyle w:val="Bezproreda"/>
        <w:jc w:val="both"/>
      </w:pPr>
    </w:p>
    <w:p w14:paraId="4550D97B" w14:textId="77777777" w:rsidR="00B34791" w:rsidRDefault="00B34791" w:rsidP="009F5609">
      <w:pPr>
        <w:pStyle w:val="Bezproreda"/>
        <w:jc w:val="both"/>
      </w:pPr>
    </w:p>
    <w:p w14:paraId="1CB27CCE" w14:textId="77777777" w:rsidR="00B34791" w:rsidRDefault="00B34791" w:rsidP="009F5609">
      <w:pPr>
        <w:pStyle w:val="Bezproreda"/>
        <w:jc w:val="both"/>
      </w:pPr>
    </w:p>
    <w:p w14:paraId="2027FEF7" w14:textId="77777777" w:rsidR="009F5609" w:rsidRDefault="009F5609" w:rsidP="009F5609">
      <w:pPr>
        <w:pStyle w:val="Bezproreda"/>
        <w:jc w:val="both"/>
        <w:rPr>
          <w:b/>
        </w:rPr>
      </w:pPr>
      <w:r>
        <w:rPr>
          <w:b/>
          <w:color w:val="ED7D31" w:themeColor="accent2"/>
        </w:rPr>
        <w:t>3. PRIHODI I RASHODI PREMA FUNKCIJSKOJ KLASIFIKACIJI</w:t>
      </w:r>
    </w:p>
    <w:p w14:paraId="396D1A6E" w14:textId="77777777" w:rsidR="009F5609" w:rsidRDefault="009F5609" w:rsidP="009F5609">
      <w:pPr>
        <w:pStyle w:val="Bezproreda"/>
        <w:jc w:val="both"/>
      </w:pPr>
    </w:p>
    <w:p w14:paraId="299BB97E" w14:textId="049E3D41" w:rsidR="009F5609" w:rsidRDefault="009F5609" w:rsidP="009F5609">
      <w:pPr>
        <w:pStyle w:val="Bezproreda"/>
        <w:jc w:val="both"/>
      </w:pPr>
      <w:r>
        <w:t>Izvještaj Prihodi i rashodi prema funkcijskoj klasifikaciji daje uvid u rashode iskazane prema krajnjoj namjeni. U Proračunu Općine Rakovica za 202</w:t>
      </w:r>
      <w:r w:rsidR="00606EB9">
        <w:t>5</w:t>
      </w:r>
      <w:r>
        <w:t>. godinu iskazana su sredstva utrošena za određenu namjenu poput rashodi za opće javne usluge, javni red i sigurnost, ekonomski poslovi, zaštita okoliša, usluge unapređenja stanovanja i zajednice, rashodi za rekreaciju, kulturu i religiju, obrazovanje te socijalnu zaštitu.</w:t>
      </w:r>
    </w:p>
    <w:p w14:paraId="5627CDD8" w14:textId="77777777" w:rsidR="009F5609" w:rsidRDefault="009F5609" w:rsidP="009F5609">
      <w:pPr>
        <w:pStyle w:val="Bezproreda"/>
        <w:jc w:val="both"/>
      </w:pPr>
    </w:p>
    <w:p w14:paraId="5010C4B7" w14:textId="77777777" w:rsidR="009F5609" w:rsidRDefault="009F5609" w:rsidP="009F5609">
      <w:pPr>
        <w:pStyle w:val="Bezproreda"/>
        <w:jc w:val="both"/>
      </w:pPr>
    </w:p>
    <w:p w14:paraId="2E5773E1" w14:textId="77777777" w:rsidR="009F5609" w:rsidRDefault="009F5609" w:rsidP="009F5609">
      <w:pPr>
        <w:pStyle w:val="Bezproreda"/>
        <w:jc w:val="both"/>
        <w:rPr>
          <w:b/>
          <w:color w:val="4472C4" w:themeColor="accent1"/>
        </w:rPr>
      </w:pPr>
      <w:r>
        <w:rPr>
          <w:b/>
          <w:color w:val="4472C4" w:themeColor="accent1"/>
        </w:rPr>
        <w:t>B. RAČUN ZADUŽIVANJA/FINANCIRANJA</w:t>
      </w:r>
    </w:p>
    <w:p w14:paraId="6C053895" w14:textId="77777777" w:rsidR="009F5609" w:rsidRDefault="009F5609" w:rsidP="009F5609">
      <w:pPr>
        <w:pStyle w:val="Bezproreda"/>
        <w:jc w:val="both"/>
      </w:pPr>
    </w:p>
    <w:p w14:paraId="1F588EA9" w14:textId="241877CD" w:rsidR="009F5609" w:rsidRDefault="009F5609" w:rsidP="009F5609">
      <w:pPr>
        <w:pStyle w:val="Bezproreda"/>
        <w:jc w:val="both"/>
      </w:pPr>
      <w:r>
        <w:t xml:space="preserve">U </w:t>
      </w:r>
      <w:r w:rsidR="000B1CA1">
        <w:t>godišnjem</w:t>
      </w:r>
      <w:r>
        <w:t xml:space="preserve"> izvještaju o izvršenju Proračuna Općine Rakovica za razdoblje od 01.01.202</w:t>
      </w:r>
      <w:r w:rsidR="000B1CA1">
        <w:t>5</w:t>
      </w:r>
      <w:r>
        <w:t>. – 3</w:t>
      </w:r>
      <w:r w:rsidR="000B1CA1">
        <w:t>1</w:t>
      </w:r>
      <w:r>
        <w:t>.</w:t>
      </w:r>
      <w:r w:rsidR="000B1CA1">
        <w:t>12.2025.</w:t>
      </w:r>
      <w:r>
        <w:t xml:space="preserve"> godine iskazane </w:t>
      </w:r>
      <w:r w:rsidR="000B1CA1">
        <w:t xml:space="preserve">su </w:t>
      </w:r>
      <w:r>
        <w:t xml:space="preserve">tablice izvršenja Računa financiranja prema ekonomskoj klasifikaciji te prema izvorima budući da </w:t>
      </w:r>
      <w:r w:rsidR="000B1CA1">
        <w:t>se Općina Rakovica financijski kratkoročno zadužila u iznosu od 400.000,00 eura.</w:t>
      </w:r>
    </w:p>
    <w:p w14:paraId="1130AFC9" w14:textId="0A380DA8" w:rsidR="009F5609" w:rsidRDefault="009F5609" w:rsidP="00C92859">
      <w:pPr>
        <w:suppressAutoHyphens w:val="0"/>
        <w:spacing w:line="256" w:lineRule="auto"/>
      </w:pPr>
      <w:r>
        <w:br w:type="page"/>
      </w:r>
    </w:p>
    <w:p w14:paraId="13D45ADC" w14:textId="77777777" w:rsidR="009F5609" w:rsidRDefault="009F5609" w:rsidP="009F5609">
      <w:pPr>
        <w:pStyle w:val="Bezproreda"/>
        <w:jc w:val="both"/>
        <w:rPr>
          <w:b/>
          <w:sz w:val="28"/>
          <w:szCs w:val="24"/>
        </w:rPr>
      </w:pPr>
      <w:r>
        <w:rPr>
          <w:b/>
          <w:sz w:val="28"/>
          <w:szCs w:val="24"/>
        </w:rPr>
        <w:lastRenderedPageBreak/>
        <w:t>II. OBRAZLOŽENJE POSEBNOG DIJELA PRORAČUNA</w:t>
      </w:r>
    </w:p>
    <w:p w14:paraId="54AE5D2C" w14:textId="77777777" w:rsidR="009F5609" w:rsidRDefault="009F5609" w:rsidP="009F5609">
      <w:pPr>
        <w:pStyle w:val="Bezproreda"/>
        <w:jc w:val="both"/>
      </w:pPr>
    </w:p>
    <w:p w14:paraId="4039441D" w14:textId="77777777" w:rsidR="009F5609" w:rsidRDefault="009F5609" w:rsidP="009F5609">
      <w:pPr>
        <w:pStyle w:val="Bezproreda"/>
        <w:jc w:val="both"/>
      </w:pPr>
      <w:r>
        <w:t>Posebni dio proračuna obuhvaća Izvještaj o izvršenju po organizacijskoj klasifikaciji i Izvještaj o izvršenju po programskoj klasifikaciji od kojih svaki iskazuje podatke iz godišnjeg plana i izvršenja za izvještajno razdoblje.</w:t>
      </w:r>
    </w:p>
    <w:p w14:paraId="6FF6F249" w14:textId="77777777" w:rsidR="009F5609" w:rsidRDefault="009F5609" w:rsidP="009F5609">
      <w:pPr>
        <w:pStyle w:val="Bezproreda"/>
        <w:jc w:val="both"/>
      </w:pPr>
    </w:p>
    <w:p w14:paraId="6FB9CDFB" w14:textId="77777777" w:rsidR="009F5609" w:rsidRDefault="009F5609" w:rsidP="009F5609">
      <w:pPr>
        <w:pStyle w:val="Bezproreda"/>
        <w:rPr>
          <w:b/>
          <w:color w:val="ED7D31" w:themeColor="accent2"/>
        </w:rPr>
      </w:pPr>
      <w:r>
        <w:rPr>
          <w:b/>
          <w:color w:val="ED7D31" w:themeColor="accent2"/>
        </w:rPr>
        <w:t>1. ORGANIZACIJSKA KLASIFIKACIJA</w:t>
      </w:r>
    </w:p>
    <w:p w14:paraId="462012F0" w14:textId="77777777" w:rsidR="009F5609" w:rsidRDefault="009F5609" w:rsidP="009F5609">
      <w:pPr>
        <w:pStyle w:val="Bezproreda"/>
        <w:rPr>
          <w:b/>
        </w:rPr>
      </w:pPr>
    </w:p>
    <w:p w14:paraId="57836BA9" w14:textId="35690337" w:rsidR="009F5609" w:rsidRDefault="009F5609" w:rsidP="009F5609">
      <w:pPr>
        <w:pStyle w:val="Bezproreda"/>
        <w:jc w:val="both"/>
      </w:pPr>
      <w:r>
        <w:t>Temeljem Pravilnika o proračunskim klasifikacijama (''Narodne novine '' broj 26/10, 120/13 i 01/20</w:t>
      </w:r>
      <w:r w:rsidR="004E7762">
        <w:t>, 85/23</w:t>
      </w:r>
      <w:r w:rsidR="00DF5900">
        <w:t>, 04/24</w:t>
      </w:r>
      <w:r>
        <w:t>) organizacijska klasifikacija sadrži povezane i međusobno usklađene cjeline proračuna koje odgovarajućim materijalnim sredstvima ostvaruju postavljene ciljeve. Izvršenje po organizacijskoj klasifikaciji iskazuje se po definiranim razdjelima u Proračunu Općine Rakovica – Predstavnička tijela, Izvršna tijela te Jedinstveni upravni odjel.</w:t>
      </w:r>
    </w:p>
    <w:p w14:paraId="67C61081" w14:textId="77777777" w:rsidR="009F5609" w:rsidRDefault="009F5609" w:rsidP="009F5609">
      <w:pPr>
        <w:pStyle w:val="Bezproreda"/>
        <w:jc w:val="both"/>
      </w:pPr>
    </w:p>
    <w:p w14:paraId="34740419" w14:textId="77777777" w:rsidR="009F5609" w:rsidRDefault="009F5609" w:rsidP="009F5609">
      <w:pPr>
        <w:pStyle w:val="Bezproreda"/>
        <w:jc w:val="both"/>
      </w:pPr>
    </w:p>
    <w:p w14:paraId="61CE07C0" w14:textId="77777777" w:rsidR="009F5609" w:rsidRDefault="009F5609" w:rsidP="009F5609">
      <w:pPr>
        <w:pStyle w:val="Bezproreda"/>
        <w:jc w:val="both"/>
        <w:rPr>
          <w:b/>
          <w:color w:val="ED7D31" w:themeColor="accent2"/>
        </w:rPr>
      </w:pPr>
      <w:r>
        <w:rPr>
          <w:b/>
          <w:color w:val="ED7D31" w:themeColor="accent2"/>
        </w:rPr>
        <w:t>2. PROGRAMSKA KLASIFIKACIJA</w:t>
      </w:r>
    </w:p>
    <w:p w14:paraId="380C3455" w14:textId="77777777" w:rsidR="009F5609" w:rsidRDefault="009F5609" w:rsidP="009F5609">
      <w:pPr>
        <w:pStyle w:val="Bezproreda"/>
        <w:jc w:val="both"/>
        <w:rPr>
          <w:b/>
        </w:rPr>
      </w:pPr>
    </w:p>
    <w:p w14:paraId="474063B7" w14:textId="77777777" w:rsidR="009F5609" w:rsidRDefault="009F5609" w:rsidP="009F5609">
      <w:pPr>
        <w:pStyle w:val="Bezproreda"/>
        <w:jc w:val="both"/>
      </w:pPr>
      <w:r>
        <w:t>Programska klasifikacija daje jasniji uvid u planirane i izvršene rashode po programima,</w:t>
      </w:r>
    </w:p>
    <w:p w14:paraId="0C3E3E39" w14:textId="77777777" w:rsidR="009F5609" w:rsidRDefault="009F5609" w:rsidP="009F5609">
      <w:pPr>
        <w:pStyle w:val="Bezproreda"/>
        <w:jc w:val="both"/>
      </w:pPr>
      <w:r>
        <w:t xml:space="preserve">aktivnostima i projektima – tekućim i kapitalnim. </w:t>
      </w:r>
    </w:p>
    <w:p w14:paraId="4AE5C2E9" w14:textId="77777777" w:rsidR="009F5609" w:rsidRDefault="009F5609" w:rsidP="009F5609">
      <w:pPr>
        <w:pStyle w:val="Bezproreda"/>
        <w:jc w:val="both"/>
      </w:pPr>
    </w:p>
    <w:p w14:paraId="6B7332F1" w14:textId="4D86C737" w:rsidR="009F5609" w:rsidRDefault="009F5609" w:rsidP="009F5609">
      <w:pPr>
        <w:pStyle w:val="Bezproreda"/>
        <w:jc w:val="both"/>
      </w:pPr>
      <w:r>
        <w:rPr>
          <w:b/>
          <w:bCs/>
        </w:rPr>
        <w:t>Razdjel 001 – Predstavnička tijela: Glava 00101 – Predstavnička tijela</w:t>
      </w:r>
      <w:r>
        <w:t xml:space="preserve"> u sklopu kojega rashodi iznose</w:t>
      </w:r>
      <w:r w:rsidR="009C662D">
        <w:t xml:space="preserve"> 89 % </w:t>
      </w:r>
      <w:r>
        <w:t>realizacije u odnosu na godišnji plan, a obuhvaća:</w:t>
      </w:r>
    </w:p>
    <w:p w14:paraId="3D7640A3" w14:textId="77777777" w:rsidR="009F5609" w:rsidRDefault="009F5609" w:rsidP="009F5609">
      <w:pPr>
        <w:pStyle w:val="Bezproreda"/>
        <w:jc w:val="both"/>
      </w:pPr>
    </w:p>
    <w:p w14:paraId="7C9A7511" w14:textId="5D52EECF" w:rsidR="009F5609" w:rsidRDefault="009F5609" w:rsidP="009F5609">
      <w:pPr>
        <w:pStyle w:val="Bezproreda"/>
        <w:jc w:val="both"/>
        <w:rPr>
          <w:color w:val="FF0000"/>
        </w:rPr>
      </w:pPr>
      <w:r>
        <w:t>Program 1001 – Općinsko vijeće obuhvaća rashode za Aktivnost</w:t>
      </w:r>
      <w:r w:rsidR="002803DD">
        <w:t xml:space="preserve"> </w:t>
      </w:r>
      <w:r>
        <w:t xml:space="preserve">: Troškovi rada općinskog vijeća, realiziranih u visini </w:t>
      </w:r>
      <w:r w:rsidR="009C662D">
        <w:t>15.243,38</w:t>
      </w:r>
      <w:r>
        <w:t xml:space="preserve"> eura za naknade za rad članova Općinskog vijeća i troškove reprezentacije.</w:t>
      </w:r>
    </w:p>
    <w:p w14:paraId="4C8A14CC" w14:textId="77777777" w:rsidR="009F5609" w:rsidRDefault="009F5609" w:rsidP="009F5609">
      <w:pPr>
        <w:pStyle w:val="Bezproreda"/>
        <w:jc w:val="both"/>
        <w:rPr>
          <w:color w:val="FF0000"/>
        </w:rPr>
      </w:pPr>
    </w:p>
    <w:p w14:paraId="5FB95DF3" w14:textId="04FD8454" w:rsidR="009F5609" w:rsidRDefault="009F5609" w:rsidP="009F5609">
      <w:pPr>
        <w:pStyle w:val="Bezproreda"/>
        <w:jc w:val="both"/>
      </w:pPr>
      <w:r>
        <w:t>Program 1002 – Odbori i povjerenstva obuhvaća rashode za Aktivnost: Troškovi radnih tijela općinskog vije</w:t>
      </w:r>
      <w:r w:rsidR="00C33CEC">
        <w:t>ća evidentirani su u iznosu od 782,</w:t>
      </w:r>
      <w:r w:rsidR="005040EA">
        <w:t>7</w:t>
      </w:r>
      <w:r w:rsidR="00C33CEC">
        <w:t>0 eura.</w:t>
      </w:r>
    </w:p>
    <w:p w14:paraId="61AF4B30" w14:textId="77777777" w:rsidR="00EF2989" w:rsidRDefault="00EF2989" w:rsidP="009F5609">
      <w:pPr>
        <w:pStyle w:val="Bezproreda"/>
        <w:jc w:val="both"/>
      </w:pPr>
    </w:p>
    <w:p w14:paraId="33D72BD4" w14:textId="662AF6F2" w:rsidR="009F5609" w:rsidRDefault="009F5609" w:rsidP="009F5609">
      <w:pPr>
        <w:pStyle w:val="Bezproreda"/>
        <w:jc w:val="both"/>
      </w:pPr>
      <w:r>
        <w:t xml:space="preserve">Program 1003 – Političke stranke obuhvaća rashode za Aktivnost: Tekuće donacije političkim strankama, realiziranih u visini </w:t>
      </w:r>
      <w:r w:rsidR="00C33CEC">
        <w:t>3.800,00</w:t>
      </w:r>
      <w:r>
        <w:t xml:space="preserve"> eura sukladno zakonskim odredbama, te obuhvaća rashode za Tekući projekt: Izbori i referendumi za koje su realizirani</w:t>
      </w:r>
      <w:r w:rsidR="00C33CEC">
        <w:t xml:space="preserve"> svi planirani </w:t>
      </w:r>
      <w:r>
        <w:t xml:space="preserve"> rashod</w:t>
      </w:r>
      <w:r w:rsidR="003426EF">
        <w:t xml:space="preserve">i </w:t>
      </w:r>
      <w:r>
        <w:t xml:space="preserve">odbora u visini </w:t>
      </w:r>
      <w:r w:rsidR="00C33CEC">
        <w:t>9.3</w:t>
      </w:r>
      <w:r w:rsidR="005040EA">
        <w:t>7</w:t>
      </w:r>
      <w:r w:rsidR="00C33CEC">
        <w:t>7,31</w:t>
      </w:r>
      <w:r>
        <w:t xml:space="preserve"> eura</w:t>
      </w:r>
      <w:r w:rsidR="00C33CEC">
        <w:t xml:space="preserve">. Ukupni rashodi po ovom programu iznose 17.077,31 </w:t>
      </w:r>
      <w:proofErr w:type="spellStart"/>
      <w:r w:rsidR="00C33CEC">
        <w:t>eur</w:t>
      </w:r>
      <w:proofErr w:type="spellEnd"/>
      <w:r w:rsidR="00C33CEC">
        <w:t>.</w:t>
      </w:r>
    </w:p>
    <w:p w14:paraId="33006DC7" w14:textId="77777777" w:rsidR="00241122" w:rsidRDefault="00241122" w:rsidP="009F5609">
      <w:pPr>
        <w:pStyle w:val="Bezproreda"/>
        <w:jc w:val="both"/>
      </w:pPr>
    </w:p>
    <w:p w14:paraId="3964FBD3" w14:textId="6B9E2F53" w:rsidR="009F5609" w:rsidRDefault="009F5609" w:rsidP="009F5609">
      <w:pPr>
        <w:pStyle w:val="Bezproreda"/>
        <w:jc w:val="both"/>
      </w:pPr>
      <w:r>
        <w:t xml:space="preserve">Program 1004 – Mjesni odbori obuhvaća rashode za Aktivnost: Mjesni odbor Selište </w:t>
      </w:r>
      <w:proofErr w:type="spellStart"/>
      <w:r>
        <w:t>Drežničko</w:t>
      </w:r>
      <w:proofErr w:type="spellEnd"/>
      <w:r>
        <w:t xml:space="preserve">, realiziranih eura za rashode reprezentacije, zatim obuhvaća rashode za Aktivnost: Mjesni Odbor Rakovica, </w:t>
      </w:r>
      <w:r w:rsidR="00241122">
        <w:t>koji nisu realizirani u ovom izvještajnom razdoblju</w:t>
      </w:r>
      <w:r>
        <w:t xml:space="preserve">, zatim rashode za Aktivnost: Mjesni odbor Čatrnja za troškove goriva za košnju, te rashodi za Aktivnost: Mjesni odbor </w:t>
      </w:r>
      <w:proofErr w:type="spellStart"/>
      <w:r>
        <w:t>Drežnik</w:t>
      </w:r>
      <w:proofErr w:type="spellEnd"/>
      <w:r>
        <w:t xml:space="preserve"> Grad obuhvaćaju realizirane rashode za troškove reprezentacije</w:t>
      </w:r>
      <w:r w:rsidR="00C33CEC">
        <w:t>. Program obuhvaća i</w:t>
      </w:r>
      <w:r w:rsidR="00D82AA8">
        <w:t xml:space="preserve"> Tekući projekt: Izbori </w:t>
      </w:r>
      <w:r w:rsidR="00C33CEC">
        <w:t xml:space="preserve">te su rashodi za ovaj program realizirani u ukupnom iznosu od 6.441,25 eura </w:t>
      </w:r>
      <w:r w:rsidR="00DF5900">
        <w:t>.</w:t>
      </w:r>
    </w:p>
    <w:p w14:paraId="721D950E" w14:textId="28F1AD5D" w:rsidR="009F5609" w:rsidRDefault="009F5609" w:rsidP="009F5609">
      <w:pPr>
        <w:pStyle w:val="Bezproreda"/>
        <w:jc w:val="both"/>
      </w:pPr>
      <w:r>
        <w:rPr>
          <w:b/>
          <w:bCs/>
        </w:rPr>
        <w:t xml:space="preserve">Razdjel 002 – Izvršna tijela: Glava 00201 – Izvršna tijela </w:t>
      </w:r>
      <w:r>
        <w:t xml:space="preserve">u sklopu kojega rashodi iznose oko </w:t>
      </w:r>
      <w:r w:rsidR="00C33CEC">
        <w:t>70</w:t>
      </w:r>
      <w:r>
        <w:t>% realizacije u odnosu na godišnji plan, a obuhvaća:</w:t>
      </w:r>
    </w:p>
    <w:p w14:paraId="73EC3E42" w14:textId="77777777" w:rsidR="009F5609" w:rsidRDefault="009F5609" w:rsidP="009F5609">
      <w:pPr>
        <w:pStyle w:val="Bezproreda"/>
        <w:jc w:val="both"/>
      </w:pPr>
    </w:p>
    <w:p w14:paraId="491D53B3" w14:textId="6DF94C2A" w:rsidR="009F5609" w:rsidRDefault="009F5609" w:rsidP="009F5609">
      <w:pPr>
        <w:pStyle w:val="Bezproreda"/>
        <w:jc w:val="both"/>
      </w:pPr>
      <w:r>
        <w:t xml:space="preserve">Program 2001 – Općinski načelnik obuhvaća rashode po aktivnostima i projektima, od čega su u sklopu Aktivnosti: Plaće i doprinosi realizirani rashodi za bruto plaće i doprinose u visini </w:t>
      </w:r>
      <w:r w:rsidR="00C33CEC">
        <w:t>59.851,24</w:t>
      </w:r>
      <w:r>
        <w:t xml:space="preserve"> eura, u sklopu Aktivnosti: Rashodi za redovan rad realizirani su u visini </w:t>
      </w:r>
      <w:r w:rsidR="00C33CEC">
        <w:t>166.873,86</w:t>
      </w:r>
      <w:r>
        <w:t xml:space="preserve"> eura i </w:t>
      </w:r>
      <w:r>
        <w:lastRenderedPageBreak/>
        <w:t xml:space="preserve">evidentirani su iz različitih izvora financiranja te različitih vrsta rashoda, pojedinačno navedenih u tablici Izvještaja. U sklopu Aktivnosti: Proračunska zaliha </w:t>
      </w:r>
      <w:r w:rsidR="00C33CEC">
        <w:t>te otplate kredita , nije bilo realizacije.</w:t>
      </w:r>
    </w:p>
    <w:p w14:paraId="0520DF42" w14:textId="77777777" w:rsidR="009F5609" w:rsidRDefault="009F5609" w:rsidP="009F5609">
      <w:pPr>
        <w:pStyle w:val="Bezproreda"/>
        <w:jc w:val="both"/>
      </w:pPr>
    </w:p>
    <w:p w14:paraId="5921A9A9" w14:textId="4EDC49E3" w:rsidR="009F5609" w:rsidRDefault="009F5609" w:rsidP="009F5609">
      <w:pPr>
        <w:pStyle w:val="Bezproreda"/>
        <w:jc w:val="both"/>
      </w:pPr>
      <w:r>
        <w:rPr>
          <w:b/>
          <w:bCs/>
        </w:rPr>
        <w:t xml:space="preserve">Razdjel 005 – Jedinstveni upravni odjel: Glava 00501 – Jedinstveni upravni odjel </w:t>
      </w:r>
      <w:r>
        <w:t xml:space="preserve">u sklopu kojega rashodi iznose oko </w:t>
      </w:r>
      <w:r w:rsidR="009D47A1">
        <w:t>52</w:t>
      </w:r>
      <w:r>
        <w:t>% realizacije u odnosu na godišnji plan, a obuhvaća:</w:t>
      </w:r>
    </w:p>
    <w:p w14:paraId="7B76AB8E" w14:textId="77777777" w:rsidR="009F5609" w:rsidRDefault="009F5609" w:rsidP="009F5609">
      <w:pPr>
        <w:pStyle w:val="Bezproreda"/>
        <w:jc w:val="both"/>
      </w:pPr>
    </w:p>
    <w:p w14:paraId="12A06DC2" w14:textId="704C5CF8" w:rsidR="009F5609" w:rsidRDefault="009F5609" w:rsidP="009D47A1">
      <w:pPr>
        <w:pStyle w:val="Bezproreda"/>
        <w:jc w:val="both"/>
      </w:pPr>
      <w:r>
        <w:t xml:space="preserve">Program 5001 – Javna uprava i administracija obuhvaća rashode za Aktivnost: Stručno, administrativno i tehničko osoblje u sklopu koje je realizirano </w:t>
      </w:r>
      <w:r w:rsidR="009D47A1">
        <w:t>210.096,61</w:t>
      </w:r>
      <w:r>
        <w:t xml:space="preserve"> eura za rashode plaća, doprinose za obvezno zdravstveno osiguranje, ostale rashode za zaposlene te materijalnih rashoda poput službenih putovanja, naknade za prijevoz na posao i s posla, stručna usavršavanja zaposlenika i druge vrste rashoda navedenima u tablici Izvještaja. U sklopu ovog programa ubrajaju se i rashodi za Aktivnost: Troškovi redovnog rada u visini </w:t>
      </w:r>
      <w:r w:rsidR="009D47A1">
        <w:t>169.712,78</w:t>
      </w:r>
      <w:r>
        <w:t xml:space="preserve"> eura realizirane za redovne rashode poslovanja ureda Jedinstvenog upravnog odjela te ostale režijske i druge troškove koji su realizirani iz različitih izvora financiranja ovisno o raspoloživosti po pojedinom izvoru, te su također uključeni rashodi </w:t>
      </w:r>
      <w:r w:rsidR="009D47A1">
        <w:t>za kapitalni projekt Kandidiranje projekata na državnoj i lokalnoj razini, Tekući projekt za nabavu opreme i druge imovine u realizaciji od 20.647,92 eura.</w:t>
      </w:r>
    </w:p>
    <w:p w14:paraId="2F9F7907" w14:textId="77777777" w:rsidR="009F5609" w:rsidRDefault="009F5609" w:rsidP="009F5609">
      <w:pPr>
        <w:pStyle w:val="Bezproreda"/>
        <w:jc w:val="both"/>
      </w:pPr>
    </w:p>
    <w:p w14:paraId="4DEA26E2" w14:textId="101C1803" w:rsidR="00F46F97" w:rsidRDefault="009F5609" w:rsidP="009F5609">
      <w:pPr>
        <w:pStyle w:val="Bezproreda"/>
        <w:jc w:val="both"/>
      </w:pPr>
      <w:r>
        <w:t xml:space="preserve">Program 5002 – Organiziranje i provođenje zaštite i spašavanja obuhvaća rashode za Aktivnost: Redovna djelatnost vatrogastva u sklopu koje su realizirani rashodi u visini </w:t>
      </w:r>
      <w:r w:rsidR="009D47A1">
        <w:t>119.493,07</w:t>
      </w:r>
      <w:r>
        <w:t xml:space="preserve"> eura kroz tekuće donacije</w:t>
      </w:r>
      <w:r w:rsidR="00F46F97">
        <w:t xml:space="preserve">. </w:t>
      </w:r>
      <w:r>
        <w:t xml:space="preserve"> Aktivnost: Redovna djelatnost civilne zaštite i službe spašavanja unutar koje</w:t>
      </w:r>
      <w:r w:rsidR="00F46F97">
        <w:t xml:space="preserve"> su evidentirani rashodi u visini </w:t>
      </w:r>
      <w:r w:rsidR="009D47A1">
        <w:t>4.531,25</w:t>
      </w:r>
      <w:r w:rsidR="00F46F97">
        <w:t xml:space="preserve"> </w:t>
      </w:r>
      <w:r w:rsidR="00E01178">
        <w:t>e</w:t>
      </w:r>
      <w:r w:rsidR="00F46F97">
        <w:t xml:space="preserve">ura. U sklopu ovog programa ubrajanju se i rashodi za Aktivnost: Djelatnost lovstva i zaštite divljači u kojem je ostvareno </w:t>
      </w:r>
      <w:r w:rsidR="009D47A1">
        <w:t>2.500,00</w:t>
      </w:r>
      <w:r w:rsidR="00F46F97">
        <w:t xml:space="preserve"> eura rashoda za uredski materijal </w:t>
      </w:r>
      <w:r w:rsidR="00DD0B0A">
        <w:t>i ostale materijalne rashode; te Aktivnost : Djelatnost lovstva i zaštite divljači</w:t>
      </w:r>
      <w:r w:rsidR="00DF5900">
        <w:t>.</w:t>
      </w:r>
      <w:r w:rsidR="00DD0B0A">
        <w:t xml:space="preserve"> </w:t>
      </w:r>
      <w:r w:rsidR="00DF5900">
        <w:t xml:space="preserve">Rashodi za ovaj program </w:t>
      </w:r>
      <w:r w:rsidR="00DD0B0A">
        <w:t xml:space="preserve"> </w:t>
      </w:r>
      <w:r w:rsidR="00DF5900">
        <w:t>ukupno čine 85 % realizacije.</w:t>
      </w:r>
      <w:r w:rsidR="00DD0B0A">
        <w:t xml:space="preserve"> </w:t>
      </w:r>
    </w:p>
    <w:p w14:paraId="6F1AC09F" w14:textId="77777777" w:rsidR="00DD0B0A" w:rsidRDefault="00DD0B0A" w:rsidP="009F5609">
      <w:pPr>
        <w:pStyle w:val="Bezproreda"/>
        <w:jc w:val="both"/>
      </w:pPr>
    </w:p>
    <w:p w14:paraId="5BC9C44F" w14:textId="4A650A4F" w:rsidR="009F5609" w:rsidRDefault="009F5609" w:rsidP="009F5609">
      <w:pPr>
        <w:pStyle w:val="Bezproreda"/>
        <w:jc w:val="both"/>
      </w:pPr>
      <w:r>
        <w:t>Program 5003 – Razvoj sporta i rekreacije obuhvaća rashode za Aktivnost: Poticanje razvoja sporta i rekreacije kroz tekuće donacije sportskim klubovima, koje su realizirane sveukupno u visini</w:t>
      </w:r>
      <w:r w:rsidR="009D47A1">
        <w:t xml:space="preserve"> 33.527,90</w:t>
      </w:r>
      <w:r>
        <w:t xml:space="preserve"> eura</w:t>
      </w:r>
      <w:r w:rsidR="00DF5900">
        <w:t xml:space="preserve"> te ukupno čine 13% realizacije za taj program.</w:t>
      </w:r>
    </w:p>
    <w:p w14:paraId="6C0AEBC4" w14:textId="77777777" w:rsidR="009D47A1" w:rsidRDefault="009D47A1" w:rsidP="009F5609">
      <w:pPr>
        <w:pStyle w:val="Bezproreda"/>
        <w:jc w:val="both"/>
      </w:pPr>
    </w:p>
    <w:p w14:paraId="667D0069" w14:textId="7A4D412C" w:rsidR="009F5609" w:rsidRDefault="009F5609" w:rsidP="009F5609">
      <w:pPr>
        <w:pStyle w:val="Bezproreda"/>
        <w:jc w:val="both"/>
      </w:pPr>
      <w:r>
        <w:t>Program 5004 – Socijalna i humanitarna skrb obuhvaća rashode za Aktivnost: Socijalni program: obitelj i djeca gdje je</w:t>
      </w:r>
      <w:r w:rsidR="009D47A1">
        <w:t xml:space="preserve"> realizirano 27.130,00</w:t>
      </w:r>
      <w:r w:rsidR="00E74CDC">
        <w:t xml:space="preserve"> </w:t>
      </w:r>
      <w:r>
        <w:t>eura</w:t>
      </w:r>
      <w:r w:rsidR="00DF1457">
        <w:t xml:space="preserve">; </w:t>
      </w:r>
      <w:r w:rsidR="003702DE">
        <w:t>te  u sklopu Aktivnosti: Socijalni program – stanovanje za naknade za troškove stanovanja realizirano je  1</w:t>
      </w:r>
      <w:r w:rsidR="009D47A1">
        <w:t>.920,00</w:t>
      </w:r>
      <w:r w:rsidR="003702DE">
        <w:t xml:space="preserve"> </w:t>
      </w:r>
      <w:r w:rsidR="007455BC">
        <w:t>e</w:t>
      </w:r>
      <w:r w:rsidR="003702DE">
        <w:t xml:space="preserve">ura. </w:t>
      </w:r>
      <w:r w:rsidR="00AF716E">
        <w:t xml:space="preserve">Aktivnost : Socijalni program – jednokratne novčane pomoći realizirano je </w:t>
      </w:r>
      <w:r w:rsidR="009D47A1">
        <w:t>26.120,00</w:t>
      </w:r>
      <w:r w:rsidR="00AF716E">
        <w:t xml:space="preserve"> </w:t>
      </w:r>
      <w:r w:rsidR="007455BC">
        <w:t>e</w:t>
      </w:r>
      <w:r w:rsidR="00AF716E">
        <w:t>ura</w:t>
      </w:r>
      <w:r w:rsidR="002920A5">
        <w:t>.</w:t>
      </w:r>
      <w:r w:rsidR="003702DE">
        <w:t xml:space="preserve">  </w:t>
      </w:r>
      <w:r w:rsidR="002920A5">
        <w:t>U</w:t>
      </w:r>
      <w:r>
        <w:t xml:space="preserve"> sklopu Aktivnosti: Humanitarna djelatnost realizirana su sredstva kroz tekuće donacije za redovnu djelatnost Crvenog križa, u visini </w:t>
      </w:r>
      <w:r w:rsidR="00AF2429">
        <w:t>12.200,00</w:t>
      </w:r>
      <w:r>
        <w:t xml:space="preserve"> eura te u sklopu Tekućeg projekta: Socijalna uključenost – projekt ''Zaželi'' realizirana su sredstva u visini </w:t>
      </w:r>
      <w:r w:rsidR="00AF2429">
        <w:t>188.074,99</w:t>
      </w:r>
      <w:r>
        <w:t xml:space="preserve"> eura za planirane rashode u sklopu provedbe proje</w:t>
      </w:r>
      <w:r w:rsidR="007455BC">
        <w:t>kta</w:t>
      </w:r>
      <w:r w:rsidR="002920A5">
        <w:t>.</w:t>
      </w:r>
      <w:r w:rsidR="007455BC">
        <w:t xml:space="preserve"> Pod Aktivnosti : Pomoć stanovništvu koje nije obuhvaćeno redovnim socijalnim programom nije evidentirana realizacija</w:t>
      </w:r>
      <w:r w:rsidR="004E3EEA">
        <w:t xml:space="preserve">. </w:t>
      </w:r>
      <w:r w:rsidR="00DF1457">
        <w:t>Ukupni rashodi za ovaj program čine oko 29 %  realizacije u odnosu na planirano.</w:t>
      </w:r>
    </w:p>
    <w:p w14:paraId="6485A3B2" w14:textId="77777777" w:rsidR="009F5609" w:rsidRDefault="009F5609" w:rsidP="009F5609">
      <w:pPr>
        <w:pStyle w:val="Bezproreda"/>
        <w:jc w:val="both"/>
      </w:pPr>
    </w:p>
    <w:p w14:paraId="09CC0DBA" w14:textId="750D9F85" w:rsidR="009F5609" w:rsidRDefault="009F5609" w:rsidP="009F5609">
      <w:pPr>
        <w:pStyle w:val="Bezproreda"/>
        <w:jc w:val="both"/>
      </w:pPr>
      <w:r>
        <w:t xml:space="preserve">Program 5005 – Razvoj civilnog društva obuhvaća rashode za Aktivnost: Donacije udrugama i religijskim zajednicama, gdje je za tekuće donacije u novcu realizirano </w:t>
      </w:r>
      <w:r w:rsidR="00AF2429">
        <w:t>35.187,38</w:t>
      </w:r>
      <w:r>
        <w:t xml:space="preserve"> eura za redovan rad udruga, religijskih zajednica i sl</w:t>
      </w:r>
      <w:r w:rsidR="004E3EEA">
        <w:t>. U</w:t>
      </w:r>
      <w:r w:rsidR="002920A5">
        <w:t xml:space="preserve"> sklopu Aktivnosti Ostale tekuće donacije realizirana su sredstva </w:t>
      </w:r>
      <w:r w:rsidR="00AF2429">
        <w:t xml:space="preserve">u iznosu od 2.939,52 </w:t>
      </w:r>
      <w:proofErr w:type="spellStart"/>
      <w:r w:rsidR="00AF2429">
        <w:t>eur</w:t>
      </w:r>
      <w:proofErr w:type="spellEnd"/>
      <w:r w:rsidR="00C76C8A">
        <w:t>;</w:t>
      </w:r>
      <w:r>
        <w:t xml:space="preserve"> u sklopu ovog programa, unutar Aktivnosti: Manifestacije i razna događanja realizirana su sredstva u visini  </w:t>
      </w:r>
      <w:r w:rsidR="00AF2429">
        <w:t>3.284,25</w:t>
      </w:r>
      <w:r>
        <w:t xml:space="preserve"> eura </w:t>
      </w:r>
      <w:r w:rsidR="00AF2429">
        <w:t>te kapitalna donacija Domu zdravlja za opremanje rashladnim uređajim</w:t>
      </w:r>
      <w:r w:rsidR="00E74CDC">
        <w:t>a</w:t>
      </w:r>
      <w:r w:rsidR="00AF2429">
        <w:t xml:space="preserve"> u ukupnom iznosu od 3.108,40 eura.</w:t>
      </w:r>
    </w:p>
    <w:p w14:paraId="59DDF00F" w14:textId="3A96881D" w:rsidR="00DF1457" w:rsidRDefault="00DF1457" w:rsidP="009F5609">
      <w:pPr>
        <w:pStyle w:val="Bezproreda"/>
        <w:jc w:val="both"/>
      </w:pPr>
      <w:r>
        <w:t>Ukupno izvršenje za ovaj program je oko 82,31%.</w:t>
      </w:r>
    </w:p>
    <w:p w14:paraId="3E8289DD" w14:textId="49691356" w:rsidR="009F5609" w:rsidRDefault="009F5609" w:rsidP="009F5609">
      <w:pPr>
        <w:pStyle w:val="Bezproreda"/>
        <w:jc w:val="both"/>
      </w:pPr>
      <w:r>
        <w:lastRenderedPageBreak/>
        <w:t xml:space="preserve">Program 5008 – Predškolski odgoj i obrazovanje obuhvaća rashode za Aktivnost: Rad predškolskog odgoja i obrazovanja u sklopu koje su realizirana sredstva u visini </w:t>
      </w:r>
      <w:r w:rsidR="00AF2429">
        <w:t>225.362,78</w:t>
      </w:r>
      <w:r>
        <w:t xml:space="preserve"> eura za sufinanciranje smještaja djece u dječji vrtić te sufinanciranja troškova predškolskog obrazovanja.</w:t>
      </w:r>
      <w:r w:rsidR="00DF1457">
        <w:t xml:space="preserve"> Rashodi za ovaj program čine realizaciju od oko 86%.</w:t>
      </w:r>
    </w:p>
    <w:p w14:paraId="30EFAFCA" w14:textId="77777777" w:rsidR="009F5609" w:rsidRDefault="009F5609" w:rsidP="009F5609">
      <w:pPr>
        <w:pStyle w:val="Bezproreda"/>
        <w:jc w:val="both"/>
      </w:pPr>
    </w:p>
    <w:p w14:paraId="76379D50" w14:textId="02228711" w:rsidR="009F5609" w:rsidRDefault="009F5609" w:rsidP="009F5609">
      <w:pPr>
        <w:pStyle w:val="Bezproreda"/>
        <w:jc w:val="both"/>
      </w:pPr>
      <w:r>
        <w:t>Program 5009 – Školsko obrazovanje obuhvaća rashode za Aktivnost: Osnovnoškolsko obrazovanje gdje realizirana sredstva iznos</w:t>
      </w:r>
      <w:r w:rsidR="00AF2429">
        <w:t>e 13.847,02</w:t>
      </w:r>
      <w:r>
        <w:t xml:space="preserve"> eura za poticanje rada školske ustanove kroz tekuće pomoći</w:t>
      </w:r>
      <w:r w:rsidR="005C64B0">
        <w:t xml:space="preserve"> i sufinanciranje prijevoza učenika</w:t>
      </w:r>
      <w:r>
        <w:t xml:space="preserve">, zatim obuhvaća Aktivnost: Srednjoškolsko obrazovanje za koje realizacija sredstava iznosi </w:t>
      </w:r>
      <w:r w:rsidR="00AF2429">
        <w:t>16.004,12</w:t>
      </w:r>
      <w:r>
        <w:t xml:space="preserve"> eura odnosi se na rashode tekućih pomoći srednjim školama, sufinanciranje prijevoza učenika te isplatu stipendija, a u sklopu Aktivnost: Visokoškolsko obrazovanje realizirana su sredstva u visini </w:t>
      </w:r>
      <w:r w:rsidR="00AF2429">
        <w:t>11.563,44</w:t>
      </w:r>
      <w:r>
        <w:t xml:space="preserve"> eura također kroz isplatu stipendija i sufinanciranje cijene prijevoza studenata</w:t>
      </w:r>
      <w:r w:rsidR="00DF1457">
        <w:t>. Realizacija ovog programa iznosi 50,39 %</w:t>
      </w:r>
    </w:p>
    <w:p w14:paraId="4E9B0A76" w14:textId="77777777" w:rsidR="009F5609" w:rsidRDefault="009F5609" w:rsidP="009F5609">
      <w:pPr>
        <w:pStyle w:val="Bezproreda"/>
        <w:jc w:val="both"/>
      </w:pPr>
    </w:p>
    <w:p w14:paraId="2CED2936" w14:textId="42793084" w:rsidR="009F5609" w:rsidRDefault="009F5609" w:rsidP="009F5609">
      <w:pPr>
        <w:pStyle w:val="Bezproreda"/>
        <w:jc w:val="both"/>
      </w:pPr>
      <w:r>
        <w:t xml:space="preserve">Program 5010 – Razvoj turizma obuhvaća rashode za Aktivnost: Poticanje razvoja turizma koje su realizirane u visini </w:t>
      </w:r>
      <w:r w:rsidR="00AF2429">
        <w:t xml:space="preserve">513.187,50 </w:t>
      </w:r>
      <w:r>
        <w:t xml:space="preserve">eura za poticanje razvoja turizma kroz </w:t>
      </w:r>
      <w:r w:rsidR="005C64B0">
        <w:t xml:space="preserve">tekuće donacije za razvoj turizma u destinaciji i tekuće donacije JU </w:t>
      </w:r>
      <w:proofErr w:type="spellStart"/>
      <w:r w:rsidR="005C64B0">
        <w:t>Baraćeve</w:t>
      </w:r>
      <w:proofErr w:type="spellEnd"/>
      <w:r w:rsidR="005C64B0">
        <w:t xml:space="preserve"> špilje. </w:t>
      </w:r>
      <w:r w:rsidR="00E01178">
        <w:t xml:space="preserve"> Za </w:t>
      </w:r>
      <w:r w:rsidR="004E3EEA">
        <w:t xml:space="preserve">Kapitalni projekt: Stipićev most  u </w:t>
      </w:r>
      <w:r w:rsidR="00E01178">
        <w:t xml:space="preserve"> nije evidentirana realizacija u </w:t>
      </w:r>
      <w:r w:rsidR="004E3EEA">
        <w:t>ovom izvještajnom razdoblju</w:t>
      </w:r>
      <w:r w:rsidR="00E01178">
        <w:t>.</w:t>
      </w:r>
      <w:r w:rsidR="00DF1457">
        <w:t xml:space="preserve"> Ukupni rashodi za ovaj program</w:t>
      </w:r>
      <w:r w:rsidR="005C554D">
        <w:t xml:space="preserve"> čine oko 81% u odnosu na prvotni plan.</w:t>
      </w:r>
    </w:p>
    <w:p w14:paraId="2152B604" w14:textId="77777777" w:rsidR="009F5609" w:rsidRDefault="009F5609" w:rsidP="009F5609">
      <w:pPr>
        <w:pStyle w:val="Bezproreda"/>
        <w:jc w:val="both"/>
      </w:pPr>
    </w:p>
    <w:p w14:paraId="7D1D702C" w14:textId="08D2D893" w:rsidR="009F5609" w:rsidRDefault="009F5609" w:rsidP="009F5609">
      <w:pPr>
        <w:pStyle w:val="Bezproreda"/>
        <w:jc w:val="both"/>
      </w:pPr>
      <w:r>
        <w:t xml:space="preserve">Program 5011 – Jačanje gospodarstva obuhvaća rashode za Aktivnost: </w:t>
      </w:r>
      <w:r w:rsidR="005C64B0">
        <w:t>poticanje razvoja poljoprivrede, Aktivnost : Poticanje razvoja poduzetničkih djelatnosti</w:t>
      </w:r>
      <w:r w:rsidR="00D8025C">
        <w:t xml:space="preserve">, </w:t>
      </w:r>
      <w:r>
        <w:t>evidencije rashoda po aktivnostima u sklopu programa</w:t>
      </w:r>
      <w:r w:rsidR="00AF2429">
        <w:t xml:space="preserve"> ukupno je realizirano 44.476,89 eura za subvencije poljoprivrednicima i obrtnicima</w:t>
      </w:r>
      <w:r w:rsidR="005C554D">
        <w:t xml:space="preserve"> te čine oko 82 % ukupno planiranih rashoda za ovaj program.</w:t>
      </w:r>
    </w:p>
    <w:p w14:paraId="6D653514" w14:textId="77777777" w:rsidR="009F5609" w:rsidRDefault="009F5609" w:rsidP="009F5609">
      <w:pPr>
        <w:pStyle w:val="Bezproreda"/>
        <w:jc w:val="both"/>
      </w:pPr>
    </w:p>
    <w:p w14:paraId="5EB22C16" w14:textId="1660B7CA" w:rsidR="009F5609" w:rsidRDefault="009F5609" w:rsidP="009F5609">
      <w:pPr>
        <w:pStyle w:val="Bezproreda"/>
        <w:jc w:val="both"/>
      </w:pPr>
      <w:r>
        <w:t>Program 5012 – Promicanje i razvoj kultur</w:t>
      </w:r>
      <w:r w:rsidR="00AF2429">
        <w:t xml:space="preserve">e </w:t>
      </w:r>
      <w:r>
        <w:t xml:space="preserve"> </w:t>
      </w:r>
      <w:r w:rsidR="00AF2429">
        <w:t xml:space="preserve">ukupna </w:t>
      </w:r>
      <w:r>
        <w:t>realizacij</w:t>
      </w:r>
      <w:r w:rsidR="00AF2429">
        <w:t>a</w:t>
      </w:r>
      <w:r>
        <w:t xml:space="preserve"> sredstava </w:t>
      </w:r>
      <w:r w:rsidR="00AF2429">
        <w:t xml:space="preserve">do kraja </w:t>
      </w:r>
      <w:r>
        <w:t xml:space="preserve">izvještajnog razdoblja, po planiranim aktivnostima </w:t>
      </w:r>
      <w:r w:rsidR="00AF2429">
        <w:t xml:space="preserve">i </w:t>
      </w:r>
      <w:r>
        <w:t>u sklopu ovog programa</w:t>
      </w:r>
      <w:r w:rsidR="00AF2429">
        <w:t xml:space="preserve"> iznosi 30.875,00 te oko </w:t>
      </w:r>
      <w:r w:rsidR="005C554D">
        <w:t>19</w:t>
      </w:r>
      <w:r w:rsidR="00AF2429">
        <w:t>% od ukupno planiranih sredstava</w:t>
      </w:r>
      <w:r w:rsidR="005C554D">
        <w:t>.</w:t>
      </w:r>
    </w:p>
    <w:p w14:paraId="74523084" w14:textId="77777777" w:rsidR="009F5609" w:rsidRDefault="009F5609" w:rsidP="009F5609">
      <w:pPr>
        <w:pStyle w:val="Bezproreda"/>
        <w:jc w:val="both"/>
      </w:pPr>
    </w:p>
    <w:p w14:paraId="101C20B5" w14:textId="4808CC41" w:rsidR="009F5609" w:rsidRDefault="009F5609" w:rsidP="009F5609">
      <w:pPr>
        <w:pStyle w:val="Bezproreda"/>
        <w:jc w:val="both"/>
      </w:pPr>
      <w:r>
        <w:t xml:space="preserve">Program 5013 – Razvoj i upravljanje sustavom vodoopskrbe, odvodnje i zaštite voda obuhvaća rashode za Aktivnost: Osiguranje opskrbe vodom, realizirana sredstva u visini </w:t>
      </w:r>
      <w:r w:rsidR="00AF2429">
        <w:t>25.390,63</w:t>
      </w:r>
      <w:r>
        <w:t xml:space="preserve"> eura</w:t>
      </w:r>
      <w:r w:rsidR="00D6563B">
        <w:t>,</w:t>
      </w:r>
      <w:r>
        <w:t xml:space="preserve"> odnose se na </w:t>
      </w:r>
      <w:r w:rsidR="00D8025C">
        <w:t>kapitalne pomoći</w:t>
      </w:r>
      <w:r>
        <w:t xml:space="preserve"> trgovačkom društvu u javnom sektoru</w:t>
      </w:r>
      <w:r w:rsidR="00D8025C">
        <w:t xml:space="preserve"> za program smanjenja gubitaka vode</w:t>
      </w:r>
      <w:r w:rsidR="00F0681C">
        <w:t>.</w:t>
      </w:r>
      <w:r w:rsidR="005C554D">
        <w:t xml:space="preserve"> Što je 18 % ukupno planiranih rashoda za ovaj program.</w:t>
      </w:r>
    </w:p>
    <w:p w14:paraId="221F70D6" w14:textId="77777777" w:rsidR="009F5609" w:rsidRDefault="009F5609" w:rsidP="009F5609">
      <w:pPr>
        <w:pStyle w:val="Bezproreda"/>
        <w:jc w:val="both"/>
      </w:pPr>
    </w:p>
    <w:p w14:paraId="2B38743F" w14:textId="06B335B9" w:rsidR="009F5609" w:rsidRDefault="009F5609" w:rsidP="009F5609">
      <w:pPr>
        <w:pStyle w:val="Bezproreda"/>
        <w:jc w:val="both"/>
      </w:pPr>
      <w:r>
        <w:t>Program 5014 – Zaštita okoliša evidentiran</w:t>
      </w:r>
      <w:r w:rsidR="000845D2">
        <w:t xml:space="preserve">a je </w:t>
      </w:r>
      <w:r>
        <w:t xml:space="preserve"> realizacij</w:t>
      </w:r>
      <w:r w:rsidR="000845D2">
        <w:t xml:space="preserve">a u Aktivnost: Monitoring odlagališta otpada, </w:t>
      </w:r>
      <w:r w:rsidR="00F0681C">
        <w:t>obuhvaća</w:t>
      </w:r>
      <w:r w:rsidR="000845D2">
        <w:t xml:space="preserve"> usluge izračuna raspoloživog kapaciteta odlagališta otpada</w:t>
      </w:r>
      <w:r w:rsidR="00F0681C">
        <w:t>. P</w:t>
      </w:r>
      <w:r w:rsidR="000845D2">
        <w:t xml:space="preserve">o ostalim planiranim aktivnostima u sklopu programa evidentirana realizacija </w:t>
      </w:r>
      <w:r w:rsidR="00F0681C">
        <w:t xml:space="preserve"> za </w:t>
      </w:r>
      <w:r w:rsidR="000845D2">
        <w:t>izvještajno razdoblj</w:t>
      </w:r>
      <w:r w:rsidR="00F0681C">
        <w:t xml:space="preserve">e iznosi 33.873,94 </w:t>
      </w:r>
      <w:proofErr w:type="spellStart"/>
      <w:r w:rsidR="00F0681C">
        <w:t>eur</w:t>
      </w:r>
      <w:proofErr w:type="spellEnd"/>
      <w:r w:rsidR="00F0681C">
        <w:t xml:space="preserve"> te 28 % ukupno planiranih rashoda</w:t>
      </w:r>
      <w:r w:rsidR="000845D2">
        <w:t xml:space="preserve">. </w:t>
      </w:r>
    </w:p>
    <w:p w14:paraId="2FD058B3" w14:textId="77777777" w:rsidR="009F5609" w:rsidRDefault="009F5609" w:rsidP="009F5609">
      <w:pPr>
        <w:pStyle w:val="Bezproreda"/>
        <w:jc w:val="both"/>
      </w:pPr>
    </w:p>
    <w:p w14:paraId="66E78D43" w14:textId="332F687C" w:rsidR="009F5609" w:rsidRDefault="009F5609" w:rsidP="009F5609">
      <w:pPr>
        <w:pStyle w:val="Bezproreda"/>
        <w:jc w:val="both"/>
      </w:pPr>
      <w:r>
        <w:t xml:space="preserve">Program 5015 – Održavanje komunalne infrastrukture obuhvaća rashode za Aktivnost: Održavanje nerazvrstanih cesta realiziranih u visini </w:t>
      </w:r>
      <w:r w:rsidR="00F0681C">
        <w:t>311.854,28</w:t>
      </w:r>
      <w:r>
        <w:t xml:space="preserve"> eura kroz usluge tekućeg i investicijskog održavanja te čišćenja snijega s prometnica, obuhvaća rashode za Aktivnost: Održavanje javnih površina na kojima nije dopušten promet motornim vozilima, realizirani u visini </w:t>
      </w:r>
      <w:r w:rsidR="00223A4C">
        <w:t>2.</w:t>
      </w:r>
      <w:r w:rsidR="00F0681C">
        <w:t>000,00</w:t>
      </w:r>
      <w:r>
        <w:t xml:space="preserve"> eura za tekuće i investicijsko održavanje javnih površina uz šetnice, trgove i sl., zatim u sklopu Aktivnosti: Održavanje javnih zelenih površina realizirani su rashodi za tekuće i investicijsko održavanje istih u visini </w:t>
      </w:r>
      <w:r w:rsidR="00F0681C">
        <w:t>32.339,38</w:t>
      </w:r>
      <w:r>
        <w:t xml:space="preserve"> eura, u sklopu Aktivnosti: Održavanje  građevina, uređaja i predmeta javne namjene </w:t>
      </w:r>
      <w:r w:rsidR="00223A4C">
        <w:t xml:space="preserve"> nisu </w:t>
      </w:r>
      <w:r>
        <w:t xml:space="preserve">realizirana  sredstva u </w:t>
      </w:r>
      <w:r w:rsidR="00223A4C">
        <w:t>ovom izvještajnom razdoblju</w:t>
      </w:r>
      <w:r>
        <w:t xml:space="preserve">, u sklopu Aktivnosti: Održavanje </w:t>
      </w:r>
      <w:r>
        <w:lastRenderedPageBreak/>
        <w:t xml:space="preserve">javne rasvjete realizirani su rashodi u visini </w:t>
      </w:r>
      <w:r w:rsidR="00F0681C">
        <w:t>67.720,13</w:t>
      </w:r>
      <w:r>
        <w:t xml:space="preserve"> eura kroz redovna održavanja i rashode mjesečnog najma LED lampi javne rasvjete, u sklopu Aktivnosti: Održavanje groblja i mrtvačnica realizirana su sredstva u visini </w:t>
      </w:r>
      <w:r w:rsidR="00223A4C">
        <w:t>1.</w:t>
      </w:r>
      <w:r w:rsidR="00F0681C">
        <w:t>440,00</w:t>
      </w:r>
      <w:r>
        <w:t xml:space="preserve"> eura, u sklopu Aktivnosti: Održavanje čistoće javnih površina realizirana su sredstva u visini </w:t>
      </w:r>
      <w:r w:rsidR="00F0681C">
        <w:t>27.276,67</w:t>
      </w:r>
      <w:r>
        <w:t xml:space="preserve"> eura za odvoz i čišćenje otpada, </w:t>
      </w:r>
      <w:r w:rsidR="00D6563B">
        <w:t xml:space="preserve"> te </w:t>
      </w:r>
      <w:r>
        <w:t>u sklopu Aktivnosti: Održavanje poljskih puteva evidentirana realizacija sredstava</w:t>
      </w:r>
      <w:r w:rsidR="00F0681C">
        <w:t xml:space="preserve"> u iznosu od 107.153,72 </w:t>
      </w:r>
      <w:proofErr w:type="spellStart"/>
      <w:r w:rsidR="00F0681C">
        <w:t>eur</w:t>
      </w:r>
      <w:proofErr w:type="spellEnd"/>
      <w:r w:rsidR="00F0681C">
        <w:t>.</w:t>
      </w:r>
      <w:r w:rsidR="005C554D">
        <w:t xml:space="preserve"> Za ovaj program realizirano je  ukupno oko 90% planiranih sredstava.</w:t>
      </w:r>
    </w:p>
    <w:p w14:paraId="5C23330E" w14:textId="77777777" w:rsidR="009F5609" w:rsidRDefault="009F5609" w:rsidP="009F5609">
      <w:pPr>
        <w:pStyle w:val="Bezproreda"/>
        <w:jc w:val="both"/>
      </w:pPr>
    </w:p>
    <w:p w14:paraId="4D6A999E" w14:textId="26A2E722" w:rsidR="009F5609" w:rsidRDefault="009F5609" w:rsidP="009F5609">
      <w:pPr>
        <w:pStyle w:val="Bezproreda"/>
        <w:jc w:val="both"/>
      </w:pPr>
      <w:r>
        <w:t xml:space="preserve">Program 5016 – Ostale potrebe komunalnog gospodarstva obuhvaća rashode za Aktivnost: Održavanje i uređenje javnih površina, koji su realizirani u visini </w:t>
      </w:r>
      <w:r w:rsidR="007D5A80">
        <w:t>8.666,25</w:t>
      </w:r>
      <w:r>
        <w:t xml:space="preserve"> eura i odnose se na postavljanje i skidanje razne dekoracije </w:t>
      </w:r>
      <w:r w:rsidR="00223A4C">
        <w:t>povodom blagdana i manifestacija</w:t>
      </w:r>
      <w:r>
        <w:t xml:space="preserve">, u sklopu Aktivnosti: Zbrinjavanje napuštenih životinja i lešina za kroz mjesečni paušal, realizirana sredstva iznose </w:t>
      </w:r>
      <w:r w:rsidR="00122980">
        <w:t>21.775,64</w:t>
      </w:r>
      <w:r>
        <w:t xml:space="preserve">, u sklopu Aktivnosti: Distribucija vode kućanstvima, za usluge dopremu tehničke vode kućanstvima bez pitke vode realizirano je </w:t>
      </w:r>
      <w:r w:rsidR="00122980">
        <w:t xml:space="preserve">3.535,77 </w:t>
      </w:r>
      <w:r>
        <w:t>eura, u sklopu Aktivnosti: Prava hrvatskih branitelja realizirani rashodi sufinanciranja grobnih mjesta pok</w:t>
      </w:r>
      <w:r w:rsidR="00D6563B">
        <w:t>ojnim</w:t>
      </w:r>
      <w:r>
        <w:t xml:space="preserve"> hrvatskim braniteljima, iznose </w:t>
      </w:r>
      <w:r w:rsidR="00122980">
        <w:t>162,96</w:t>
      </w:r>
      <w:r>
        <w:t xml:space="preserve"> eura, te u sklopu Aktivnosti: Sterilizacija i kastracija pasa i mačaka, realizirani rashodi veterinarskih usluga ali i povrata naknade za troškove sterilizacije ili kastracije, sveukupno iznose </w:t>
      </w:r>
      <w:r w:rsidR="00122980">
        <w:t>1.690,00</w:t>
      </w:r>
      <w:r>
        <w:t xml:space="preserve"> eura, u sklopu ostalih aktivnosti unutar ovoga program nije evidentirana realizacija sredstava.</w:t>
      </w:r>
      <w:r w:rsidR="005C554D">
        <w:t xml:space="preserve"> Realizacija za program iznosi oko 62 % planiranih sredstava.</w:t>
      </w:r>
    </w:p>
    <w:p w14:paraId="0D943411" w14:textId="77777777" w:rsidR="009F5609" w:rsidRDefault="009F5609" w:rsidP="009F5609">
      <w:pPr>
        <w:pStyle w:val="Bezproreda"/>
        <w:jc w:val="both"/>
      </w:pPr>
    </w:p>
    <w:p w14:paraId="099E38B6" w14:textId="1505FE45" w:rsidR="009F5609" w:rsidRDefault="009F5609" w:rsidP="009F5609">
      <w:pPr>
        <w:pStyle w:val="Bezproreda"/>
        <w:jc w:val="both"/>
      </w:pPr>
      <w:r>
        <w:t xml:space="preserve">Program 5017 – Prostorno uređenje i unaprjeđenje stanovanja obuhvaća rashode za Kapitalni projekt: Prostorni plan uređenja za čiju su izradu realizirana </w:t>
      </w:r>
      <w:r w:rsidR="00122980">
        <w:t xml:space="preserve">planirana </w:t>
      </w:r>
      <w:r>
        <w:t xml:space="preserve">sredstva u visini </w:t>
      </w:r>
      <w:r w:rsidR="00122980">
        <w:t>33.500,00</w:t>
      </w:r>
      <w:r>
        <w:t xml:space="preserve"> eura</w:t>
      </w:r>
      <w:r w:rsidR="00122980">
        <w:t xml:space="preserve"> nisu realizirana Također</w:t>
      </w:r>
      <w:r>
        <w:t xml:space="preserve"> realizacije po ostalim planiranim projektima nije bilo.</w:t>
      </w:r>
    </w:p>
    <w:p w14:paraId="15F24B01" w14:textId="77777777" w:rsidR="009F5609" w:rsidRDefault="009F5609" w:rsidP="009F5609">
      <w:pPr>
        <w:pStyle w:val="Bezproreda"/>
        <w:jc w:val="both"/>
      </w:pPr>
    </w:p>
    <w:p w14:paraId="0B341146" w14:textId="31762B97" w:rsidR="009F5609" w:rsidRDefault="009F5609" w:rsidP="009F5609">
      <w:pPr>
        <w:pStyle w:val="Bezproreda"/>
        <w:jc w:val="both"/>
      </w:pPr>
      <w:r>
        <w:t>Program 5018 – Zaustavljanje procesa depopulacije reali</w:t>
      </w:r>
      <w:r w:rsidR="00122980">
        <w:t xml:space="preserve">zirana su </w:t>
      </w:r>
      <w:r>
        <w:t xml:space="preserve"> sredstava do kraja izvještajnog razdoblja, po planiranim aktivnostima </w:t>
      </w:r>
      <w:r w:rsidR="00122980">
        <w:t xml:space="preserve">i </w:t>
      </w:r>
      <w:r>
        <w:t>u sklopu ovog programa</w:t>
      </w:r>
      <w:r w:rsidR="00122980">
        <w:t>, u ukupnom iznosu od 16.000,00 eura</w:t>
      </w:r>
      <w:r w:rsidR="005C554D">
        <w:t xml:space="preserve"> te  oko 53% planiranih sredstava za taj program.</w:t>
      </w:r>
    </w:p>
    <w:p w14:paraId="67876ED6" w14:textId="77777777" w:rsidR="009F5609" w:rsidRDefault="009F5609" w:rsidP="009F5609">
      <w:pPr>
        <w:pStyle w:val="Bezproreda"/>
        <w:jc w:val="both"/>
      </w:pPr>
    </w:p>
    <w:p w14:paraId="51B401BA" w14:textId="367277B0" w:rsidR="009F5609" w:rsidRDefault="009F5609" w:rsidP="009F5609">
      <w:pPr>
        <w:pStyle w:val="Bezproreda"/>
        <w:jc w:val="both"/>
      </w:pPr>
      <w:r>
        <w:t xml:space="preserve">Program 5019 – Razvoj i sigurnost prometa obuhvaća </w:t>
      </w:r>
      <w:r w:rsidR="0065042E">
        <w:t xml:space="preserve">realizirane </w:t>
      </w:r>
      <w:r>
        <w:t>rashode za Kapitaln</w:t>
      </w:r>
      <w:r w:rsidR="00122980">
        <w:t>e</w:t>
      </w:r>
      <w:r>
        <w:t xml:space="preserve"> projekt</w:t>
      </w:r>
      <w:r w:rsidR="00122980">
        <w:t>e</w:t>
      </w:r>
      <w:r>
        <w:t>:</w:t>
      </w:r>
      <w:r w:rsidR="00631D1B">
        <w:t xml:space="preserve"> </w:t>
      </w:r>
      <w:r w:rsidR="00122980">
        <w:t xml:space="preserve">Nerazvrstane ceste  te </w:t>
      </w:r>
      <w:r w:rsidR="00631D1B">
        <w:t>Izgradnja nogostupa</w:t>
      </w:r>
      <w:r w:rsidR="00122980">
        <w:t xml:space="preserve">, elaborati i druga dokumentacija, Sanacija kolnika Sadilovac te tekući projekt sigurnost u prometu; gdje su </w:t>
      </w:r>
      <w:r w:rsidR="00631D1B">
        <w:t xml:space="preserve"> realizira</w:t>
      </w:r>
      <w:r w:rsidR="00D6563B">
        <w:t>n</w:t>
      </w:r>
      <w:r w:rsidR="00631D1B">
        <w:t xml:space="preserve">i rashodi u </w:t>
      </w:r>
      <w:r w:rsidR="00122980">
        <w:t xml:space="preserve"> ukupnom </w:t>
      </w:r>
      <w:r w:rsidR="00631D1B">
        <w:t xml:space="preserve">iznosu  </w:t>
      </w:r>
      <w:r w:rsidR="00122980">
        <w:t xml:space="preserve">od 627.836,82 </w:t>
      </w:r>
      <w:r w:rsidR="00631D1B">
        <w:t>eura</w:t>
      </w:r>
      <w:r>
        <w:t>,</w:t>
      </w:r>
      <w:r w:rsidR="005C554D">
        <w:t xml:space="preserve"> i oko 73% ukupno planiranih sredstava po programu.</w:t>
      </w:r>
    </w:p>
    <w:p w14:paraId="01B30B53" w14:textId="77777777" w:rsidR="009F5609" w:rsidRDefault="009F5609" w:rsidP="009F5609">
      <w:pPr>
        <w:pStyle w:val="Bezproreda"/>
        <w:jc w:val="both"/>
      </w:pPr>
    </w:p>
    <w:p w14:paraId="679E727F" w14:textId="5FE525A3" w:rsidR="009F5609" w:rsidRDefault="009F5609" w:rsidP="009F5609">
      <w:pPr>
        <w:pStyle w:val="Bezproreda"/>
        <w:jc w:val="both"/>
      </w:pPr>
      <w:r>
        <w:t xml:space="preserve">Program 5020 – Upravljanje imovinom obuhvaća rashode za Kapitalni projekt:  Izrada projektne i druge dokumentacije, pri čemu se za izradu razne </w:t>
      </w:r>
      <w:r w:rsidR="00A902EE">
        <w:t>projektne dokumentacije realiziralo 905,</w:t>
      </w:r>
      <w:r w:rsidR="00B9199E">
        <w:t>5</w:t>
      </w:r>
      <w:r w:rsidR="00A902EE">
        <w:t xml:space="preserve">0 eura </w:t>
      </w:r>
      <w:r>
        <w:t>,</w:t>
      </w:r>
      <w:r w:rsidR="00A902EE">
        <w:t xml:space="preserve"> </w:t>
      </w:r>
      <w:r>
        <w:t>Kapitaln</w:t>
      </w:r>
      <w:r w:rsidR="00A902EE">
        <w:t>i</w:t>
      </w:r>
      <w:r>
        <w:t xml:space="preserve"> projekt:  Opremanje poslovnih prostora u objektu ''Petar Vrdoljak'' realizirani su rashodi u visini </w:t>
      </w:r>
      <w:r w:rsidR="00631D1B">
        <w:t>1</w:t>
      </w:r>
      <w:r w:rsidR="00B9199E">
        <w:t>9.559,18</w:t>
      </w:r>
      <w:r>
        <w:t xml:space="preserve"> eura za rashode mjesečnog naj</w:t>
      </w:r>
      <w:r w:rsidR="00B9199E">
        <w:t>ma.</w:t>
      </w:r>
      <w:r>
        <w:t xml:space="preserve"> </w:t>
      </w:r>
      <w:r w:rsidR="00B9199E">
        <w:t xml:space="preserve">Kapitalni projekt za dječje igralište u Selištu </w:t>
      </w:r>
      <w:proofErr w:type="spellStart"/>
      <w:r w:rsidR="00B9199E">
        <w:t>drežničkom</w:t>
      </w:r>
      <w:proofErr w:type="spellEnd"/>
      <w:r w:rsidR="00B9199E">
        <w:t xml:space="preserve"> realizirano je u iznosu od 104.693,12 eura</w:t>
      </w:r>
      <w:r w:rsidR="005D7F55">
        <w:t>.</w:t>
      </w:r>
      <w:r w:rsidR="00B9199E">
        <w:t xml:space="preserve"> Ostali kapitalni projekt</w:t>
      </w:r>
      <w:r w:rsidR="005D7F55">
        <w:t>i</w:t>
      </w:r>
      <w:r w:rsidR="00B9199E">
        <w:t xml:space="preserve"> u ovom programu realizirani su u iznosu od 251.638,18 eura te ukupna realizacija po programu iznosi 376.795,98 eura i oko </w:t>
      </w:r>
      <w:r w:rsidR="005D7F55">
        <w:t>28</w:t>
      </w:r>
      <w:r w:rsidR="00B9199E">
        <w:t>% planiranih sredstava prema izvornom planu.</w:t>
      </w:r>
    </w:p>
    <w:p w14:paraId="19959895" w14:textId="77777777" w:rsidR="00C92859" w:rsidRDefault="00C92859" w:rsidP="009F5609">
      <w:pPr>
        <w:pStyle w:val="Bezproreda"/>
        <w:jc w:val="both"/>
      </w:pPr>
    </w:p>
    <w:p w14:paraId="1BCD1560" w14:textId="77777777" w:rsidR="00C92859" w:rsidRDefault="00C92859" w:rsidP="009F5609">
      <w:pPr>
        <w:pStyle w:val="Bezproreda"/>
        <w:jc w:val="both"/>
      </w:pPr>
    </w:p>
    <w:p w14:paraId="64DD99C6" w14:textId="77777777" w:rsidR="00C92859" w:rsidRDefault="00C92859" w:rsidP="009F5609">
      <w:pPr>
        <w:pStyle w:val="Bezproreda"/>
        <w:jc w:val="both"/>
      </w:pPr>
    </w:p>
    <w:p w14:paraId="3EED6AFA" w14:textId="77777777" w:rsidR="00C92859" w:rsidRDefault="00C92859" w:rsidP="009F5609">
      <w:pPr>
        <w:pStyle w:val="Bezproreda"/>
        <w:jc w:val="both"/>
      </w:pPr>
    </w:p>
    <w:p w14:paraId="391CF8E5" w14:textId="77777777" w:rsidR="00C92859" w:rsidRDefault="00C92859" w:rsidP="009F5609">
      <w:pPr>
        <w:pStyle w:val="Bezproreda"/>
        <w:jc w:val="both"/>
      </w:pPr>
    </w:p>
    <w:p w14:paraId="3F49917E" w14:textId="77777777" w:rsidR="00C92859" w:rsidRDefault="00C92859" w:rsidP="009F5609">
      <w:pPr>
        <w:pStyle w:val="Bezproreda"/>
        <w:jc w:val="both"/>
      </w:pPr>
    </w:p>
    <w:p w14:paraId="5CF4B6DF" w14:textId="77777777" w:rsidR="009F5609" w:rsidRDefault="009F5609" w:rsidP="009F5609">
      <w:pPr>
        <w:pStyle w:val="Bezproreda"/>
      </w:pPr>
    </w:p>
    <w:p w14:paraId="33187B47" w14:textId="77777777" w:rsidR="009F5609" w:rsidRDefault="009F5609" w:rsidP="009F5609">
      <w:pPr>
        <w:pStyle w:val="Bezproreda"/>
      </w:pPr>
    </w:p>
    <w:p w14:paraId="4D3E2CB5" w14:textId="77777777" w:rsidR="009F5609" w:rsidRDefault="009F5609" w:rsidP="009F5609">
      <w:pPr>
        <w:pStyle w:val="Bezproreda"/>
        <w:rPr>
          <w:b/>
          <w:sz w:val="28"/>
          <w:szCs w:val="24"/>
        </w:rPr>
      </w:pPr>
      <w:r>
        <w:rPr>
          <w:b/>
          <w:sz w:val="28"/>
          <w:szCs w:val="24"/>
        </w:rPr>
        <w:lastRenderedPageBreak/>
        <w:t>III. IZVJEŠTAJ O KORIŠTENJU PRORAČUNSKE ZALIHE</w:t>
      </w:r>
    </w:p>
    <w:p w14:paraId="6545F464" w14:textId="77777777" w:rsidR="009F5609" w:rsidRDefault="009F5609" w:rsidP="009F5609">
      <w:pPr>
        <w:pStyle w:val="Bezproreda"/>
        <w:rPr>
          <w:b/>
        </w:rPr>
      </w:pPr>
    </w:p>
    <w:p w14:paraId="47BD9BF6" w14:textId="4E564733" w:rsidR="009F5609" w:rsidRDefault="009F5609" w:rsidP="009F5609">
      <w:pPr>
        <w:pStyle w:val="Bezproreda"/>
        <w:jc w:val="both"/>
      </w:pPr>
      <w:r>
        <w:t>U Proračunu Općine Rakovica za 202</w:t>
      </w:r>
      <w:r w:rsidR="00A4483A">
        <w:t>5</w:t>
      </w:r>
      <w:r>
        <w:t xml:space="preserve">. godinu u razdjelu 002 IZVRŠNA TIJELA, GLAVA 00201 IZVRŠNA TIJELA,  Program 2001 OPĆINSKI NAČELNIK, Aktivnost A100004 PRORAČUNSKA ZALIHA,  planirana su sredstva proračunske zalihe u iznosu od </w:t>
      </w:r>
      <w:r w:rsidR="00B9199E">
        <w:t>10</w:t>
      </w:r>
      <w:r>
        <w:t xml:space="preserve">.309,00 eura. </w:t>
      </w:r>
    </w:p>
    <w:p w14:paraId="5014FAF7" w14:textId="77777777" w:rsidR="009F5609" w:rsidRDefault="009F5609" w:rsidP="009F5609">
      <w:pPr>
        <w:pStyle w:val="Bezproreda"/>
        <w:jc w:val="both"/>
      </w:pPr>
    </w:p>
    <w:p w14:paraId="4FECC453" w14:textId="3FDDC411" w:rsidR="009F5609" w:rsidRDefault="009F5609" w:rsidP="009F5609">
      <w:pPr>
        <w:pStyle w:val="Bezproreda"/>
        <w:jc w:val="both"/>
      </w:pPr>
      <w:r>
        <w:t>U razdoblju od 01.01.– 3</w:t>
      </w:r>
      <w:r w:rsidR="00B9199E">
        <w:t>1</w:t>
      </w:r>
      <w:r>
        <w:t>.</w:t>
      </w:r>
      <w:r w:rsidR="00B9199E">
        <w:t>12.2025.</w:t>
      </w:r>
      <w:r>
        <w:t xml:space="preserve"> godine nisu nastupile okolnosti propisane zakonskim odredbama na temelju kojih bi se mogla koristiti sredstva proračunske zalihe stoga Općina Rakovica u navedenom razdoblju nije koristila ista.</w:t>
      </w:r>
    </w:p>
    <w:p w14:paraId="493481E3" w14:textId="77777777" w:rsidR="009F5609" w:rsidRDefault="009F5609" w:rsidP="009F5609">
      <w:pPr>
        <w:pStyle w:val="Bezproreda"/>
        <w:jc w:val="both"/>
      </w:pPr>
    </w:p>
    <w:p w14:paraId="7E67C438" w14:textId="77777777" w:rsidR="009F5609" w:rsidRDefault="009F5609" w:rsidP="009F5609">
      <w:pPr>
        <w:pStyle w:val="Bezproreda"/>
        <w:jc w:val="both"/>
      </w:pPr>
    </w:p>
    <w:p w14:paraId="6DDF819E" w14:textId="77777777" w:rsidR="009F5609" w:rsidRDefault="009F5609" w:rsidP="009F5609">
      <w:pPr>
        <w:pStyle w:val="Bezproreda"/>
        <w:jc w:val="both"/>
        <w:rPr>
          <w:b/>
          <w:sz w:val="28"/>
          <w:szCs w:val="24"/>
        </w:rPr>
      </w:pPr>
      <w:r>
        <w:rPr>
          <w:b/>
          <w:sz w:val="28"/>
          <w:szCs w:val="24"/>
        </w:rPr>
        <w:t>IV. IZVJEŠTAJ O ZADUŽIVANJU NA DOMAĆEM I STRANOM TRŽIŠTU NOVCA I KAPITALA</w:t>
      </w:r>
    </w:p>
    <w:p w14:paraId="327C6C2E" w14:textId="77777777" w:rsidR="009F5609" w:rsidRDefault="009F5609" w:rsidP="009F5609">
      <w:pPr>
        <w:pStyle w:val="Bezproreda"/>
        <w:jc w:val="both"/>
        <w:rPr>
          <w:b/>
        </w:rPr>
      </w:pPr>
    </w:p>
    <w:p w14:paraId="6A4EFC32" w14:textId="6FFCBF83" w:rsidR="009F5609" w:rsidRDefault="009F5609" w:rsidP="009F5609">
      <w:pPr>
        <w:pStyle w:val="Bezproreda"/>
        <w:jc w:val="both"/>
      </w:pPr>
      <w:r>
        <w:t xml:space="preserve">Općina Rakovica se u razdoblju od 01.01. – </w:t>
      </w:r>
      <w:r w:rsidR="007D5A80">
        <w:t>31.12</w:t>
      </w:r>
      <w:r>
        <w:t>. godine  zaduživala  na domaćem tržištu novca i kapitala.</w:t>
      </w:r>
      <w:r w:rsidR="007D5A80">
        <w:t xml:space="preserve"> Kratkoročno zaduživanje u iznosu od 400.000,00 eura sa rokom otplate od godinu dan. Dan otplate 31.10.2026.</w:t>
      </w:r>
    </w:p>
    <w:p w14:paraId="732E020C" w14:textId="77777777" w:rsidR="009F5609" w:rsidRDefault="009F5609" w:rsidP="009F5609">
      <w:pPr>
        <w:pStyle w:val="Bezproreda"/>
        <w:jc w:val="both"/>
      </w:pPr>
    </w:p>
    <w:p w14:paraId="4711782D" w14:textId="77777777" w:rsidR="009F5609" w:rsidRDefault="009F5609" w:rsidP="009F5609">
      <w:pPr>
        <w:pStyle w:val="Bezproreda"/>
        <w:jc w:val="both"/>
      </w:pPr>
    </w:p>
    <w:p w14:paraId="043C2CE5" w14:textId="77777777" w:rsidR="009F5609" w:rsidRDefault="009F5609" w:rsidP="009F5609">
      <w:pPr>
        <w:pStyle w:val="Bezproreda"/>
        <w:jc w:val="both"/>
        <w:rPr>
          <w:b/>
        </w:rPr>
      </w:pPr>
      <w:r>
        <w:rPr>
          <w:b/>
          <w:sz w:val="28"/>
          <w:szCs w:val="24"/>
        </w:rPr>
        <w:t>V. IZVJEŠTAJ O DANIM DRŽAVNIM JAMSTVIMA I PLAĆANJA PO PROTESTIRANIM JAMSTVIMA</w:t>
      </w:r>
    </w:p>
    <w:p w14:paraId="1392F8CD" w14:textId="77777777" w:rsidR="009F5609" w:rsidRDefault="009F5609" w:rsidP="009F5609">
      <w:pPr>
        <w:pStyle w:val="Bezproreda"/>
        <w:jc w:val="both"/>
        <w:rPr>
          <w:b/>
        </w:rPr>
      </w:pPr>
    </w:p>
    <w:p w14:paraId="085F9F60" w14:textId="7EC37155" w:rsidR="009F5609" w:rsidRDefault="009F5609" w:rsidP="009F5609">
      <w:pPr>
        <w:pStyle w:val="Bezproreda"/>
        <w:jc w:val="both"/>
      </w:pPr>
      <w:r>
        <w:t>Općina Rakovica u razdoblju od 01.01. – 3</w:t>
      </w:r>
      <w:r w:rsidR="000B740C">
        <w:t>1</w:t>
      </w:r>
      <w:r>
        <w:t>.</w:t>
      </w:r>
      <w:r w:rsidR="000B740C">
        <w:t>12</w:t>
      </w:r>
      <w:r>
        <w:t>.202</w:t>
      </w:r>
      <w:r w:rsidR="000B740C">
        <w:t>5</w:t>
      </w:r>
      <w:r>
        <w:t>. godine nije davala jamstva niti je imala izdataka po danim jamstvima.</w:t>
      </w:r>
    </w:p>
    <w:p w14:paraId="6FF58FB2" w14:textId="77777777" w:rsidR="00C92859" w:rsidRDefault="00C92859" w:rsidP="009F5609">
      <w:pPr>
        <w:pStyle w:val="Bezproreda"/>
        <w:jc w:val="both"/>
      </w:pPr>
    </w:p>
    <w:p w14:paraId="5771E39D" w14:textId="77777777" w:rsidR="009F5609" w:rsidRDefault="009F5609" w:rsidP="009F5609">
      <w:pPr>
        <w:pStyle w:val="Bezproreda"/>
        <w:jc w:val="both"/>
      </w:pPr>
    </w:p>
    <w:p w14:paraId="1E39B624" w14:textId="27A354E9" w:rsidR="009F5609" w:rsidRPr="00C92859" w:rsidRDefault="009F5609" w:rsidP="00C92859">
      <w:pPr>
        <w:suppressAutoHyphens w:val="0"/>
        <w:spacing w:line="256" w:lineRule="auto"/>
        <w:rPr>
          <w:bCs/>
          <w:szCs w:val="24"/>
        </w:rPr>
      </w:pPr>
      <w:r>
        <w:rPr>
          <w:b/>
          <w:sz w:val="28"/>
          <w:szCs w:val="24"/>
        </w:rPr>
        <w:t>VI. OBRAZLOŽENJE OSTALIH IZVJEŠTAJA</w:t>
      </w:r>
    </w:p>
    <w:p w14:paraId="270D38CE" w14:textId="77777777" w:rsidR="009F5609" w:rsidRDefault="009F5609" w:rsidP="009F5609">
      <w:pPr>
        <w:pStyle w:val="Bezproreda"/>
        <w:jc w:val="both"/>
        <w:rPr>
          <w:b/>
        </w:rPr>
      </w:pPr>
    </w:p>
    <w:p w14:paraId="4148F361" w14:textId="77777777" w:rsidR="009F5609" w:rsidRDefault="009F5609" w:rsidP="009F5609">
      <w:pPr>
        <w:pStyle w:val="Bezproreda"/>
        <w:jc w:val="both"/>
        <w:rPr>
          <w:color w:val="2E74B5" w:themeColor="accent5" w:themeShade="BF"/>
          <w:u w:val="single"/>
        </w:rPr>
      </w:pPr>
      <w:r>
        <w:rPr>
          <w:color w:val="2E74B5" w:themeColor="accent5" w:themeShade="BF"/>
          <w:u w:val="single"/>
        </w:rPr>
        <w:t>Izvještaj o stanju potraživanja</w:t>
      </w:r>
    </w:p>
    <w:p w14:paraId="26ADA116" w14:textId="77777777" w:rsidR="009F5609" w:rsidRDefault="009F5609" w:rsidP="009F5609">
      <w:pPr>
        <w:pStyle w:val="Bezproreda"/>
        <w:jc w:val="both"/>
        <w:rPr>
          <w:u w:val="single"/>
        </w:rPr>
      </w:pPr>
    </w:p>
    <w:p w14:paraId="6E09A274" w14:textId="61BFCF6F" w:rsidR="009F5609" w:rsidRDefault="009F5609" w:rsidP="009F5609">
      <w:pPr>
        <w:pStyle w:val="Bezproreda"/>
        <w:jc w:val="both"/>
      </w:pPr>
      <w:r>
        <w:t>Na dan 3</w:t>
      </w:r>
      <w:r w:rsidR="000B740C">
        <w:t>1.12</w:t>
      </w:r>
      <w:r>
        <w:t>.</w:t>
      </w:r>
      <w:r w:rsidR="000B740C">
        <w:t>2025.</w:t>
      </w:r>
      <w:r>
        <w:t xml:space="preserve"> godine potraživanja Općine Rakovica na skupini 16 – potraživanja za prihode poslovanja iznosila su </w:t>
      </w:r>
      <w:r w:rsidR="00A4483A">
        <w:t>114.273,40</w:t>
      </w:r>
      <w:r>
        <w:t xml:space="preserve"> eura, na skupini 17 – potraživanja od prodaje nefinancijske imovine </w:t>
      </w:r>
      <w:r w:rsidR="00A4483A">
        <w:t>0,00</w:t>
      </w:r>
      <w:r>
        <w:t xml:space="preserve"> eura, na skupini 12 – ostala potraživanja </w:t>
      </w:r>
      <w:r w:rsidR="00A4483A">
        <w:t>26.828,77</w:t>
      </w:r>
      <w:r>
        <w:t xml:space="preserve"> eura.</w:t>
      </w:r>
    </w:p>
    <w:p w14:paraId="02AA37B4" w14:textId="77777777" w:rsidR="009F5609" w:rsidRDefault="009F5609" w:rsidP="009F5609">
      <w:pPr>
        <w:pStyle w:val="Bezproreda"/>
        <w:jc w:val="both"/>
      </w:pPr>
    </w:p>
    <w:p w14:paraId="572795BC" w14:textId="48ADDDCF" w:rsidR="009F5609" w:rsidRDefault="009F5609" w:rsidP="009F5609">
      <w:pPr>
        <w:pStyle w:val="Bezproreda"/>
        <w:jc w:val="both"/>
        <w:rPr>
          <w:color w:val="2E74B5" w:themeColor="accent5" w:themeShade="BF"/>
          <w:u w:val="single"/>
        </w:rPr>
      </w:pPr>
      <w:r>
        <w:rPr>
          <w:color w:val="2E74B5" w:themeColor="accent5" w:themeShade="BF"/>
          <w:u w:val="single"/>
        </w:rPr>
        <w:t>Izvještaj o stanju nepodmirenih dospjelih obveza na dan 3</w:t>
      </w:r>
      <w:r w:rsidR="00A4483A">
        <w:rPr>
          <w:color w:val="2E74B5" w:themeColor="accent5" w:themeShade="BF"/>
          <w:u w:val="single"/>
        </w:rPr>
        <w:t>1.12.2025</w:t>
      </w:r>
      <w:r>
        <w:rPr>
          <w:color w:val="2E74B5" w:themeColor="accent5" w:themeShade="BF"/>
          <w:u w:val="single"/>
        </w:rPr>
        <w:t xml:space="preserve"> godine</w:t>
      </w:r>
    </w:p>
    <w:p w14:paraId="24A8209F" w14:textId="77777777" w:rsidR="009F5609" w:rsidRDefault="009F5609" w:rsidP="009F5609">
      <w:pPr>
        <w:pStyle w:val="Bezproreda"/>
        <w:jc w:val="both"/>
      </w:pPr>
    </w:p>
    <w:p w14:paraId="60F83DA4" w14:textId="40C960CE" w:rsidR="009F5609" w:rsidRDefault="009F5609" w:rsidP="009F5609">
      <w:pPr>
        <w:pStyle w:val="Bezproreda"/>
        <w:jc w:val="both"/>
      </w:pPr>
      <w:r>
        <w:t xml:space="preserve">Na dan </w:t>
      </w:r>
      <w:r w:rsidR="00A4483A">
        <w:t>31.12.2025</w:t>
      </w:r>
      <w:r>
        <w:t xml:space="preserve"> godine, stanje nepodmirenih obveza Općine Rakovica iznosilo je </w:t>
      </w:r>
      <w:r w:rsidR="00A4483A">
        <w:t>624.590,37</w:t>
      </w:r>
      <w:r>
        <w:t xml:space="preserve"> eura. Nepodmirene obveze odnose se na režijske račune i na račune za ispostavljenu robu, izvedene usluge i radove</w:t>
      </w:r>
      <w:r w:rsidR="00A4483A">
        <w:t>, a najvećim dijelom na obvezu za kratkoročno zaduženje</w:t>
      </w:r>
      <w:r w:rsidR="005D7F55">
        <w:t xml:space="preserve"> čiji je rok plaćanja 31.10.2026.</w:t>
      </w:r>
    </w:p>
    <w:p w14:paraId="2E619A2A" w14:textId="77777777" w:rsidR="009F5609" w:rsidRDefault="009F5609" w:rsidP="009F5609">
      <w:pPr>
        <w:pStyle w:val="Bezproreda"/>
        <w:jc w:val="both"/>
      </w:pPr>
    </w:p>
    <w:p w14:paraId="71641213" w14:textId="77777777" w:rsidR="009F5609" w:rsidRDefault="009F5609" w:rsidP="009F5609">
      <w:pPr>
        <w:pStyle w:val="Bezproreda"/>
        <w:jc w:val="both"/>
        <w:rPr>
          <w:color w:val="2E74B5" w:themeColor="accent5" w:themeShade="BF"/>
        </w:rPr>
      </w:pPr>
      <w:r>
        <w:rPr>
          <w:color w:val="2E74B5" w:themeColor="accent5" w:themeShade="BF"/>
          <w:u w:val="single"/>
        </w:rPr>
        <w:t>Izvještaj o stanju potencijalnih obveza po osnovi sudskih postupaka</w:t>
      </w:r>
    </w:p>
    <w:p w14:paraId="2716546C" w14:textId="77777777" w:rsidR="009F5609" w:rsidRDefault="009F5609" w:rsidP="009F5609">
      <w:pPr>
        <w:pStyle w:val="Bezproreda"/>
        <w:jc w:val="both"/>
      </w:pPr>
    </w:p>
    <w:p w14:paraId="1EB16DE8" w14:textId="77777777" w:rsidR="009F5609" w:rsidRDefault="009F5609" w:rsidP="009F5609">
      <w:pPr>
        <w:pStyle w:val="Bezproreda"/>
        <w:jc w:val="both"/>
      </w:pPr>
      <w:r>
        <w:t xml:space="preserve">Stanje potencijalnih obveza po osnovi sudskih postupaka nije moguće definirati. Sudski postupci koji su u tijeku odnose se na sporove vezane za ovrhe duga sufinanciranja katastarske izmjere i </w:t>
      </w:r>
      <w:r>
        <w:lastRenderedPageBreak/>
        <w:t>ovrhe duga komunalne naknade u kojima je Općina Rakovica ovrhovoditelj. Procjenu financijskog učinka je nepredvidiva i teško ju je utvrditi budući da stu postupci u tijeku i nije poznata informacija kad bi mogli završiti i koji će biti njihov ishod.</w:t>
      </w:r>
      <w:r>
        <w:tab/>
      </w:r>
    </w:p>
    <w:p w14:paraId="17D21960" w14:textId="77777777" w:rsidR="009F5609" w:rsidRDefault="009F5609" w:rsidP="009F5609">
      <w:pPr>
        <w:pStyle w:val="Bezproreda"/>
      </w:pPr>
    </w:p>
    <w:p w14:paraId="72244546" w14:textId="77777777" w:rsidR="009F5609" w:rsidRDefault="009F5609" w:rsidP="009F5609">
      <w:pPr>
        <w:pStyle w:val="Bezproreda"/>
      </w:pPr>
    </w:p>
    <w:p w14:paraId="7482809E" w14:textId="77777777" w:rsidR="009F5609" w:rsidRDefault="009F5609" w:rsidP="009F5609">
      <w:pPr>
        <w:pStyle w:val="Bezproreda"/>
      </w:pPr>
    </w:p>
    <w:p w14:paraId="4D8D26B5" w14:textId="77777777" w:rsidR="009F5609" w:rsidRDefault="009F5609" w:rsidP="009F5609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Viši stručni suradnik za proračun i financije</w:t>
      </w:r>
    </w:p>
    <w:p w14:paraId="19A498BF" w14:textId="77777777" w:rsidR="00A4483A" w:rsidRDefault="009F5609" w:rsidP="009F5609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3B12CA97" w14:textId="2A09AF73" w:rsidR="009F5609" w:rsidRDefault="005B4B37" w:rsidP="00A4483A">
      <w:pPr>
        <w:pStyle w:val="Bezproreda"/>
        <w:ind w:left="5040"/>
      </w:pPr>
      <w:r>
        <w:t xml:space="preserve">     </w:t>
      </w:r>
      <w:r w:rsidR="00A4483A">
        <w:t xml:space="preserve">Katarina </w:t>
      </w:r>
      <w:proofErr w:type="spellStart"/>
      <w:r w:rsidR="00A4483A">
        <w:t>Ajelić</w:t>
      </w:r>
      <w:proofErr w:type="spellEnd"/>
      <w:r w:rsidR="00A4483A">
        <w:t xml:space="preserve">, </w:t>
      </w:r>
      <w:proofErr w:type="spellStart"/>
      <w:r w:rsidR="00A4483A">
        <w:t>mag.oec</w:t>
      </w:r>
      <w:proofErr w:type="spellEnd"/>
    </w:p>
    <w:p w14:paraId="5AF2DEB7" w14:textId="77777777" w:rsidR="009F5609" w:rsidRDefault="009F5609" w:rsidP="009F5609">
      <w:pPr>
        <w:pStyle w:val="Bezproreda"/>
        <w:jc w:val="both"/>
      </w:pPr>
    </w:p>
    <w:p w14:paraId="5D5C4456" w14:textId="77777777" w:rsidR="009F5609" w:rsidRDefault="009F5609"/>
    <w:sectPr w:rsidR="009F5609" w:rsidSect="00C92859">
      <w:pgSz w:w="12240" w:h="15840"/>
      <w:pgMar w:top="127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5609"/>
    <w:rsid w:val="0001584E"/>
    <w:rsid w:val="00031C68"/>
    <w:rsid w:val="00034F74"/>
    <w:rsid w:val="00040EBC"/>
    <w:rsid w:val="000471D9"/>
    <w:rsid w:val="000845D2"/>
    <w:rsid w:val="000863A9"/>
    <w:rsid w:val="00093819"/>
    <w:rsid w:val="00096BA8"/>
    <w:rsid w:val="000B1CA1"/>
    <w:rsid w:val="000B740C"/>
    <w:rsid w:val="000C6B92"/>
    <w:rsid w:val="000C7696"/>
    <w:rsid w:val="000D6779"/>
    <w:rsid w:val="001004EA"/>
    <w:rsid w:val="00107E6C"/>
    <w:rsid w:val="00122980"/>
    <w:rsid w:val="00127192"/>
    <w:rsid w:val="001459FA"/>
    <w:rsid w:val="0018398C"/>
    <w:rsid w:val="00190181"/>
    <w:rsid w:val="001A297B"/>
    <w:rsid w:val="001E36EF"/>
    <w:rsid w:val="00223A4C"/>
    <w:rsid w:val="00241122"/>
    <w:rsid w:val="00246119"/>
    <w:rsid w:val="00260739"/>
    <w:rsid w:val="00270F23"/>
    <w:rsid w:val="002735F0"/>
    <w:rsid w:val="002803DD"/>
    <w:rsid w:val="002920A5"/>
    <w:rsid w:val="0029457A"/>
    <w:rsid w:val="002A1E5C"/>
    <w:rsid w:val="002D0CC9"/>
    <w:rsid w:val="00331FB8"/>
    <w:rsid w:val="003426EF"/>
    <w:rsid w:val="003509C8"/>
    <w:rsid w:val="00360750"/>
    <w:rsid w:val="003702DE"/>
    <w:rsid w:val="00380BF3"/>
    <w:rsid w:val="00393167"/>
    <w:rsid w:val="003B7DB6"/>
    <w:rsid w:val="00402979"/>
    <w:rsid w:val="0042521B"/>
    <w:rsid w:val="004275DD"/>
    <w:rsid w:val="00437425"/>
    <w:rsid w:val="0044560F"/>
    <w:rsid w:val="0047767B"/>
    <w:rsid w:val="004800FD"/>
    <w:rsid w:val="00481041"/>
    <w:rsid w:val="00487A17"/>
    <w:rsid w:val="00495B88"/>
    <w:rsid w:val="004C1651"/>
    <w:rsid w:val="004E3EEA"/>
    <w:rsid w:val="004E7762"/>
    <w:rsid w:val="005040EA"/>
    <w:rsid w:val="00514843"/>
    <w:rsid w:val="00520526"/>
    <w:rsid w:val="005549CA"/>
    <w:rsid w:val="005777F9"/>
    <w:rsid w:val="005A0202"/>
    <w:rsid w:val="005B109F"/>
    <w:rsid w:val="005B4B37"/>
    <w:rsid w:val="005B665D"/>
    <w:rsid w:val="005C554D"/>
    <w:rsid w:val="005C64B0"/>
    <w:rsid w:val="005D7F55"/>
    <w:rsid w:val="005F5C47"/>
    <w:rsid w:val="00606EB9"/>
    <w:rsid w:val="00612A46"/>
    <w:rsid w:val="00631D1B"/>
    <w:rsid w:val="006407DE"/>
    <w:rsid w:val="0065042E"/>
    <w:rsid w:val="00663268"/>
    <w:rsid w:val="00697BA7"/>
    <w:rsid w:val="00716C03"/>
    <w:rsid w:val="007455BC"/>
    <w:rsid w:val="007633B6"/>
    <w:rsid w:val="007D5A80"/>
    <w:rsid w:val="008370A9"/>
    <w:rsid w:val="00877BE9"/>
    <w:rsid w:val="00891553"/>
    <w:rsid w:val="009226A5"/>
    <w:rsid w:val="0094042C"/>
    <w:rsid w:val="00951B62"/>
    <w:rsid w:val="0095323F"/>
    <w:rsid w:val="00954208"/>
    <w:rsid w:val="009971BC"/>
    <w:rsid w:val="009C662D"/>
    <w:rsid w:val="009D47A1"/>
    <w:rsid w:val="009D53DB"/>
    <w:rsid w:val="009D7226"/>
    <w:rsid w:val="009F15BF"/>
    <w:rsid w:val="009F5609"/>
    <w:rsid w:val="00A13EA7"/>
    <w:rsid w:val="00A245AF"/>
    <w:rsid w:val="00A328C6"/>
    <w:rsid w:val="00A358C3"/>
    <w:rsid w:val="00A4483A"/>
    <w:rsid w:val="00A455D7"/>
    <w:rsid w:val="00A569B8"/>
    <w:rsid w:val="00A85E8B"/>
    <w:rsid w:val="00A902EE"/>
    <w:rsid w:val="00A922C6"/>
    <w:rsid w:val="00AD6FFD"/>
    <w:rsid w:val="00AE1D85"/>
    <w:rsid w:val="00AF2429"/>
    <w:rsid w:val="00AF341B"/>
    <w:rsid w:val="00AF716E"/>
    <w:rsid w:val="00AF7D9C"/>
    <w:rsid w:val="00B2331C"/>
    <w:rsid w:val="00B31815"/>
    <w:rsid w:val="00B34791"/>
    <w:rsid w:val="00B9199E"/>
    <w:rsid w:val="00BA0C7D"/>
    <w:rsid w:val="00BF2653"/>
    <w:rsid w:val="00C14431"/>
    <w:rsid w:val="00C149BF"/>
    <w:rsid w:val="00C2509F"/>
    <w:rsid w:val="00C31C3C"/>
    <w:rsid w:val="00C33CEC"/>
    <w:rsid w:val="00C557D1"/>
    <w:rsid w:val="00C60D13"/>
    <w:rsid w:val="00C76C8A"/>
    <w:rsid w:val="00C815CD"/>
    <w:rsid w:val="00C822C6"/>
    <w:rsid w:val="00C92859"/>
    <w:rsid w:val="00CA4DB8"/>
    <w:rsid w:val="00CB5977"/>
    <w:rsid w:val="00CD024D"/>
    <w:rsid w:val="00CD37E0"/>
    <w:rsid w:val="00CF23C5"/>
    <w:rsid w:val="00CF5EE8"/>
    <w:rsid w:val="00CF6784"/>
    <w:rsid w:val="00D02EEF"/>
    <w:rsid w:val="00D33313"/>
    <w:rsid w:val="00D56E5B"/>
    <w:rsid w:val="00D6563B"/>
    <w:rsid w:val="00D8025C"/>
    <w:rsid w:val="00D82AA8"/>
    <w:rsid w:val="00DA6AB4"/>
    <w:rsid w:val="00DC47E4"/>
    <w:rsid w:val="00DC6C4B"/>
    <w:rsid w:val="00DD0B0A"/>
    <w:rsid w:val="00DF1457"/>
    <w:rsid w:val="00DF5900"/>
    <w:rsid w:val="00E01178"/>
    <w:rsid w:val="00E063A6"/>
    <w:rsid w:val="00E54471"/>
    <w:rsid w:val="00E5620B"/>
    <w:rsid w:val="00E60D46"/>
    <w:rsid w:val="00E62B27"/>
    <w:rsid w:val="00E7239A"/>
    <w:rsid w:val="00E728C8"/>
    <w:rsid w:val="00E74CDC"/>
    <w:rsid w:val="00E82A0B"/>
    <w:rsid w:val="00E87680"/>
    <w:rsid w:val="00EA5CB6"/>
    <w:rsid w:val="00EB544A"/>
    <w:rsid w:val="00EC3F13"/>
    <w:rsid w:val="00EE5E20"/>
    <w:rsid w:val="00EF2989"/>
    <w:rsid w:val="00F0681C"/>
    <w:rsid w:val="00F12E04"/>
    <w:rsid w:val="00F23C36"/>
    <w:rsid w:val="00F46F97"/>
    <w:rsid w:val="00F7723C"/>
    <w:rsid w:val="00F949C1"/>
    <w:rsid w:val="00FA0749"/>
    <w:rsid w:val="00FD5319"/>
    <w:rsid w:val="00FE0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80B5A0"/>
  <w15:chartTrackingRefBased/>
  <w15:docId w15:val="{307EF567-8516-491A-9B7A-DD2947A82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5609"/>
    <w:pPr>
      <w:suppressAutoHyphens/>
      <w:autoSpaceDN w:val="0"/>
      <w:spacing w:line="240" w:lineRule="auto"/>
    </w:pPr>
    <w:rPr>
      <w:rFonts w:ascii="Times New Roman" w:eastAsia="Calibri" w:hAnsi="Times New Roman" w:cs="Times New Roman"/>
      <w:kern w:val="0"/>
      <w:sz w:val="24"/>
      <w:lang w:val="hr-HR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9F5609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0"/>
      <w:sz w:val="24"/>
      <w:lang w:val="hr-HR"/>
      <w14:ligatures w14:val="none"/>
    </w:rPr>
  </w:style>
  <w:style w:type="character" w:styleId="Referencakomentara">
    <w:name w:val="annotation reference"/>
    <w:basedOn w:val="Zadanifontodlomka"/>
    <w:uiPriority w:val="99"/>
    <w:semiHidden/>
    <w:unhideWhenUsed/>
    <w:rsid w:val="00190181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190181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190181"/>
    <w:rPr>
      <w:rFonts w:ascii="Times New Roman" w:eastAsia="Calibri" w:hAnsi="Times New Roman" w:cs="Times New Roman"/>
      <w:kern w:val="0"/>
      <w:sz w:val="20"/>
      <w:szCs w:val="20"/>
      <w:lang w:val="hr-HR"/>
      <w14:ligatures w14:val="none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190181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190181"/>
    <w:rPr>
      <w:rFonts w:ascii="Times New Roman" w:eastAsia="Calibri" w:hAnsi="Times New Roman" w:cs="Times New Roman"/>
      <w:b/>
      <w:bCs/>
      <w:kern w:val="0"/>
      <w:sz w:val="20"/>
      <w:szCs w:val="20"/>
      <w:lang w:val="hr-H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294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3582</Words>
  <Characters>20420</Characters>
  <Application>Microsoft Office Word</Application>
  <DocSecurity>0</DocSecurity>
  <Lines>170</Lines>
  <Paragraphs>47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 Rakovica</dc:creator>
  <cp:keywords/>
  <dc:description/>
  <cp:lastModifiedBy>Opcina Rakovica</cp:lastModifiedBy>
  <cp:revision>7</cp:revision>
  <cp:lastPrinted>2024-08-29T11:02:00Z</cp:lastPrinted>
  <dcterms:created xsi:type="dcterms:W3CDTF">2026-05-22T11:50:00Z</dcterms:created>
  <dcterms:modified xsi:type="dcterms:W3CDTF">2026-07-17T12:28:00Z</dcterms:modified>
</cp:coreProperties>
</file>